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D3" w:rsidRPr="003B7355" w:rsidRDefault="00C93C0D" w:rsidP="00B320EC">
      <w:pPr>
        <w:pStyle w:val="7"/>
        <w:jc w:val="center"/>
        <w:rPr>
          <w:b/>
        </w:rPr>
      </w:pPr>
      <w:r w:rsidRPr="003B7355">
        <w:rPr>
          <w:b/>
        </w:rPr>
        <w:t>ДОГОВОР</w:t>
      </w:r>
      <w:r w:rsidR="00F62AC7">
        <w:rPr>
          <w:b/>
        </w:rPr>
        <w:t xml:space="preserve"> №</w:t>
      </w:r>
      <w:r w:rsidR="00297517">
        <w:rPr>
          <w:b/>
        </w:rPr>
        <w:t>______</w:t>
      </w:r>
    </w:p>
    <w:p w:rsidR="0093641A" w:rsidRPr="003B7355" w:rsidRDefault="0093641A" w:rsidP="0093641A">
      <w:pPr>
        <w:jc w:val="center"/>
        <w:rPr>
          <w:b/>
          <w:bCs/>
        </w:rPr>
      </w:pPr>
      <w:r w:rsidRPr="003B7355">
        <w:rPr>
          <w:b/>
        </w:rPr>
        <w:t>управления многоквартирным</w:t>
      </w:r>
      <w:r w:rsidR="005A54BF" w:rsidRPr="003B7355">
        <w:rPr>
          <w:b/>
          <w:i/>
        </w:rPr>
        <w:t xml:space="preserve"> </w:t>
      </w:r>
      <w:r w:rsidRPr="003B7355">
        <w:rPr>
          <w:b/>
        </w:rPr>
        <w:t>дом</w:t>
      </w:r>
      <w:r w:rsidR="0055548F" w:rsidRPr="003B7355">
        <w:rPr>
          <w:b/>
        </w:rPr>
        <w:t>ом</w:t>
      </w:r>
      <w:r w:rsidR="009A58A5" w:rsidRPr="003B7355">
        <w:rPr>
          <w:b/>
        </w:rPr>
        <w:t xml:space="preserve"> </w:t>
      </w:r>
    </w:p>
    <w:p w:rsidR="0093641A" w:rsidRPr="003B7355" w:rsidRDefault="0093641A" w:rsidP="0093641A">
      <w:pPr>
        <w:jc w:val="center"/>
        <w:rPr>
          <w:b/>
          <w:bCs/>
          <w:i/>
        </w:rPr>
      </w:pPr>
    </w:p>
    <w:p w:rsidR="0093641A" w:rsidRPr="003B7355" w:rsidRDefault="0085300B" w:rsidP="0093641A">
      <w:pPr>
        <w:pStyle w:val="6"/>
        <w:rPr>
          <w:b w:val="0"/>
          <w:sz w:val="24"/>
          <w:szCs w:val="24"/>
        </w:rPr>
      </w:pPr>
      <w:r w:rsidRPr="00714E3E">
        <w:rPr>
          <w:b w:val="0"/>
          <w:sz w:val="24"/>
          <w:szCs w:val="24"/>
        </w:rPr>
        <w:t>г</w:t>
      </w:r>
      <w:r w:rsidR="0093641A" w:rsidRPr="00714E3E">
        <w:rPr>
          <w:b w:val="0"/>
          <w:sz w:val="24"/>
          <w:szCs w:val="24"/>
        </w:rPr>
        <w:t>.</w:t>
      </w:r>
      <w:r w:rsidR="00AD4535" w:rsidRPr="00714E3E">
        <w:rPr>
          <w:b w:val="0"/>
          <w:sz w:val="24"/>
          <w:szCs w:val="24"/>
        </w:rPr>
        <w:t xml:space="preserve"> Тосно                                                                              </w:t>
      </w:r>
      <w:r w:rsidR="00DA15B8" w:rsidRPr="00714E3E">
        <w:rPr>
          <w:b w:val="0"/>
          <w:sz w:val="24"/>
          <w:szCs w:val="24"/>
        </w:rPr>
        <w:t xml:space="preserve">   </w:t>
      </w:r>
      <w:r w:rsidR="00AD4535" w:rsidRPr="00714E3E">
        <w:rPr>
          <w:b w:val="0"/>
          <w:sz w:val="24"/>
          <w:szCs w:val="24"/>
        </w:rPr>
        <w:t xml:space="preserve">         </w:t>
      </w:r>
      <w:r w:rsidR="00E83436">
        <w:rPr>
          <w:b w:val="0"/>
          <w:sz w:val="24"/>
          <w:szCs w:val="24"/>
        </w:rPr>
        <w:t xml:space="preserve"> </w:t>
      </w:r>
      <w:r w:rsidR="000E6FA0" w:rsidRPr="00714E3E">
        <w:rPr>
          <w:b w:val="0"/>
          <w:sz w:val="24"/>
          <w:szCs w:val="24"/>
        </w:rPr>
        <w:t xml:space="preserve"> </w:t>
      </w:r>
      <w:r w:rsidR="00AD4535" w:rsidRPr="00714E3E">
        <w:rPr>
          <w:b w:val="0"/>
          <w:sz w:val="24"/>
          <w:szCs w:val="24"/>
        </w:rPr>
        <w:t xml:space="preserve"> </w:t>
      </w:r>
      <w:r w:rsidR="000E6FA0" w:rsidRPr="00714E3E">
        <w:rPr>
          <w:b w:val="0"/>
          <w:sz w:val="24"/>
          <w:szCs w:val="24"/>
        </w:rPr>
        <w:t>«</w:t>
      </w:r>
      <w:r w:rsidR="00297517">
        <w:rPr>
          <w:b w:val="0"/>
          <w:sz w:val="24"/>
          <w:szCs w:val="24"/>
        </w:rPr>
        <w:t>___</w:t>
      </w:r>
      <w:r w:rsidR="000E6FA0" w:rsidRPr="00714E3E">
        <w:rPr>
          <w:b w:val="0"/>
          <w:sz w:val="24"/>
          <w:szCs w:val="24"/>
        </w:rPr>
        <w:t>»</w:t>
      </w:r>
      <w:r w:rsidR="00F62AC7" w:rsidRPr="00714E3E">
        <w:rPr>
          <w:b w:val="0"/>
          <w:sz w:val="24"/>
          <w:szCs w:val="24"/>
        </w:rPr>
        <w:t xml:space="preserve"> </w:t>
      </w:r>
      <w:r w:rsidR="00297517">
        <w:rPr>
          <w:b w:val="0"/>
          <w:sz w:val="24"/>
          <w:szCs w:val="24"/>
        </w:rPr>
        <w:t>___________</w:t>
      </w:r>
      <w:r w:rsidR="00E41FF6">
        <w:rPr>
          <w:b w:val="0"/>
          <w:sz w:val="24"/>
          <w:szCs w:val="24"/>
        </w:rPr>
        <w:t xml:space="preserve"> </w:t>
      </w:r>
      <w:r w:rsidR="00F62AC7" w:rsidRPr="00714E3E">
        <w:rPr>
          <w:b w:val="0"/>
          <w:sz w:val="24"/>
          <w:szCs w:val="24"/>
        </w:rPr>
        <w:t xml:space="preserve"> </w:t>
      </w:r>
      <w:r w:rsidR="009F77E2" w:rsidRPr="00714E3E">
        <w:rPr>
          <w:b w:val="0"/>
          <w:sz w:val="24"/>
          <w:szCs w:val="24"/>
        </w:rPr>
        <w:t xml:space="preserve"> </w:t>
      </w:r>
      <w:r w:rsidR="0068278A" w:rsidRPr="00714E3E">
        <w:rPr>
          <w:b w:val="0"/>
          <w:sz w:val="24"/>
          <w:szCs w:val="24"/>
        </w:rPr>
        <w:t>20</w:t>
      </w:r>
      <w:bookmarkStart w:id="0" w:name="_GoBack"/>
      <w:bookmarkEnd w:id="0"/>
      <w:r w:rsidR="00E83436">
        <w:rPr>
          <w:b w:val="0"/>
          <w:sz w:val="24"/>
          <w:szCs w:val="24"/>
        </w:rPr>
        <w:t>___</w:t>
      </w:r>
      <w:r w:rsidR="0093641A" w:rsidRPr="00714E3E">
        <w:rPr>
          <w:b w:val="0"/>
          <w:sz w:val="24"/>
          <w:szCs w:val="24"/>
        </w:rPr>
        <w:t xml:space="preserve"> год</w:t>
      </w:r>
      <w:r w:rsidR="009F77E2" w:rsidRPr="00714E3E">
        <w:rPr>
          <w:b w:val="0"/>
          <w:sz w:val="24"/>
          <w:szCs w:val="24"/>
        </w:rPr>
        <w:t>а</w:t>
      </w:r>
    </w:p>
    <w:p w:rsidR="0093641A" w:rsidRPr="003B7355" w:rsidRDefault="0093641A" w:rsidP="0093641A">
      <w:pPr>
        <w:jc w:val="both"/>
      </w:pPr>
    </w:p>
    <w:p w:rsidR="0059291F" w:rsidRDefault="00AD4535" w:rsidP="00ED18C8">
      <w:pPr>
        <w:ind w:right="-1" w:firstLine="709"/>
        <w:jc w:val="both"/>
      </w:pPr>
      <w:r w:rsidRPr="003B7355">
        <w:t>Открытое акционерное общество «</w:t>
      </w:r>
      <w:r w:rsidR="00DD29DE" w:rsidRPr="003B7355">
        <w:t>Тепловые сети</w:t>
      </w:r>
      <w:r w:rsidRPr="003B7355">
        <w:t xml:space="preserve">» </w:t>
      </w:r>
      <w:r w:rsidR="0093641A" w:rsidRPr="003B7355">
        <w:t>(далее - Управляющая организация),</w:t>
      </w:r>
      <w:r w:rsidR="00C76F2E" w:rsidRPr="003B7355">
        <w:t xml:space="preserve"> </w:t>
      </w:r>
      <w:r w:rsidR="0093641A" w:rsidRPr="003B7355">
        <w:t xml:space="preserve">в </w:t>
      </w:r>
      <w:r w:rsidR="00A66FE2" w:rsidRPr="003B7355">
        <w:t>лице</w:t>
      </w:r>
      <w:r w:rsidR="003B7355">
        <w:t xml:space="preserve"> генера</w:t>
      </w:r>
      <w:r w:rsidR="0075751A">
        <w:t>льного директора Володкевича Валерия Тадеушевича</w:t>
      </w:r>
      <w:r w:rsidR="009A58A5" w:rsidRPr="003B7355">
        <w:t>,</w:t>
      </w:r>
      <w:r w:rsidR="00277120" w:rsidRPr="003B7355">
        <w:t xml:space="preserve"> </w:t>
      </w:r>
      <w:r w:rsidR="008E1D50" w:rsidRPr="003B7355">
        <w:t>действующе</w:t>
      </w:r>
      <w:r w:rsidRPr="003B7355">
        <w:t>го</w:t>
      </w:r>
      <w:r w:rsidR="00C76F2E" w:rsidRPr="003B7355">
        <w:t xml:space="preserve"> </w:t>
      </w:r>
      <w:r w:rsidR="008E1D50" w:rsidRPr="003B7355">
        <w:t>на</w:t>
      </w:r>
      <w:r w:rsidR="0085300B" w:rsidRPr="003B7355">
        <w:t xml:space="preserve"> основании</w:t>
      </w:r>
      <w:r w:rsidR="0075751A">
        <w:t xml:space="preserve"> Устава</w:t>
      </w:r>
      <w:r w:rsidR="0085300B" w:rsidRPr="003B7355">
        <w:t>, с одной стороны</w:t>
      </w:r>
      <w:r w:rsidR="001857D0" w:rsidRPr="003B7355">
        <w:t>,</w:t>
      </w:r>
      <w:r w:rsidR="0093641A" w:rsidRPr="003B7355">
        <w:t xml:space="preserve"> и</w:t>
      </w:r>
      <w:r w:rsidR="0085300B" w:rsidRPr="003B7355">
        <w:t xml:space="preserve"> </w:t>
      </w:r>
    </w:p>
    <w:p w:rsidR="00F54230" w:rsidRPr="003B7355" w:rsidRDefault="00F54230" w:rsidP="00ED18C8">
      <w:pPr>
        <w:ind w:right="-1" w:firstLine="709"/>
        <w:jc w:val="both"/>
      </w:pPr>
      <w:r w:rsidRPr="003B7355">
        <w:t>Собственники жилых</w:t>
      </w:r>
      <w:r w:rsidR="00A06E3B" w:rsidRPr="003B7355">
        <w:t xml:space="preserve"> и нежилых</w:t>
      </w:r>
      <w:r w:rsidRPr="003B7355">
        <w:t xml:space="preserve"> помещений в м</w:t>
      </w:r>
      <w:r w:rsidR="008C3C4A" w:rsidRPr="003B7355">
        <w:t>ногоквартирном доме</w:t>
      </w:r>
      <w:r w:rsidR="0068278A">
        <w:t xml:space="preserve"> </w:t>
      </w:r>
      <w:r w:rsidR="00B9506F" w:rsidRPr="003B7355">
        <w:t>по адресу</w:t>
      </w:r>
      <w:r w:rsidRPr="003B7355">
        <w:t xml:space="preserve">: </w:t>
      </w:r>
      <w:proofErr w:type="gramStart"/>
      <w:r w:rsidRPr="003B7355">
        <w:rPr>
          <w:bCs/>
          <w:color w:val="000000"/>
        </w:rPr>
        <w:t xml:space="preserve">Ленинградская область, </w:t>
      </w:r>
      <w:r w:rsidR="00E83436">
        <w:rPr>
          <w:bCs/>
          <w:color w:val="000000"/>
        </w:rPr>
        <w:t>___________________________________</w:t>
      </w:r>
      <w:r w:rsidR="00554385">
        <w:rPr>
          <w:bCs/>
          <w:color w:val="000000"/>
        </w:rPr>
        <w:t xml:space="preserve"> </w:t>
      </w:r>
      <w:r w:rsidRPr="003B7355">
        <w:rPr>
          <w:color w:val="000000"/>
        </w:rPr>
        <w:t>(далее – Собственник)</w:t>
      </w:r>
      <w:r w:rsidR="00DF3352">
        <w:rPr>
          <w:color w:val="000000"/>
        </w:rPr>
        <w:t>,</w:t>
      </w:r>
      <w:r w:rsidRPr="003B7355">
        <w:rPr>
          <w:color w:val="000000"/>
        </w:rPr>
        <w:t xml:space="preserve"> </w:t>
      </w:r>
      <w:r w:rsidRPr="003B7355">
        <w:t>с другой стороны</w:t>
      </w:r>
      <w:r w:rsidR="001857D0" w:rsidRPr="003B7355">
        <w:t>,</w:t>
      </w:r>
      <w:r w:rsidRPr="003B7355">
        <w:t xml:space="preserve"> заключили настоящий договор (далее – Договор) о нижеследующем</w:t>
      </w:r>
      <w:r w:rsidR="009F77E2" w:rsidRPr="003B7355">
        <w:t>:</w:t>
      </w:r>
      <w:proofErr w:type="gramEnd"/>
    </w:p>
    <w:p w:rsidR="0093641A" w:rsidRPr="003B7355" w:rsidRDefault="0093641A" w:rsidP="0093641A">
      <w:pPr>
        <w:ind w:right="-1"/>
        <w:jc w:val="both"/>
      </w:pPr>
    </w:p>
    <w:p w:rsidR="0093641A" w:rsidRPr="00A15115" w:rsidRDefault="00A54616" w:rsidP="00A54616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 w:rsidRPr="00A15115">
        <w:rPr>
          <w:b/>
        </w:rPr>
        <w:t xml:space="preserve">1. </w:t>
      </w:r>
      <w:r w:rsidR="0093641A" w:rsidRPr="00A15115">
        <w:rPr>
          <w:b/>
        </w:rPr>
        <w:t>Предмет договора</w:t>
      </w:r>
    </w:p>
    <w:p w:rsidR="0088201D" w:rsidRDefault="0088201D" w:rsidP="001549CD">
      <w:pPr>
        <w:ind w:right="-1" w:firstLine="709"/>
        <w:jc w:val="both"/>
      </w:pPr>
    </w:p>
    <w:p w:rsidR="00BC3FFF" w:rsidRPr="00BC3FFF" w:rsidRDefault="00BC3FFF" w:rsidP="001549CD">
      <w:pPr>
        <w:ind w:right="-1" w:firstLine="709"/>
        <w:jc w:val="both"/>
      </w:pPr>
      <w:r>
        <w:t xml:space="preserve">1.1. </w:t>
      </w:r>
      <w:r w:rsidRPr="00BC3FFF">
        <w:t xml:space="preserve">Управляющая организация, действуя в интересах </w:t>
      </w:r>
      <w:r>
        <w:t>Собственников</w:t>
      </w:r>
      <w:r w:rsidRPr="00BC3FFF">
        <w:t>, осуществляет управление многоквартирным домом, в том числе:</w:t>
      </w:r>
    </w:p>
    <w:p w:rsidR="00BC3FFF" w:rsidRPr="00BC3FFF" w:rsidRDefault="001549CD" w:rsidP="001549CD">
      <w:pPr>
        <w:ind w:right="-1" w:firstLine="709"/>
        <w:jc w:val="both"/>
      </w:pPr>
      <w:r>
        <w:t xml:space="preserve">1.1.1. </w:t>
      </w:r>
      <w:r w:rsidR="00BC3FFF" w:rsidRPr="00BC3FFF">
        <w:t>Оказывает услуги и выполняет работы по надлежащему содержанию и ремонту общего имущества дома:</w:t>
      </w:r>
    </w:p>
    <w:p w:rsidR="00BC3FFF" w:rsidRPr="00BC3FFF" w:rsidRDefault="00BC3FFF" w:rsidP="001549CD">
      <w:pPr>
        <w:ind w:right="-1" w:firstLine="709"/>
        <w:jc w:val="both"/>
      </w:pPr>
      <w:r w:rsidRPr="00BC3FFF">
        <w:t xml:space="preserve">состав общего имущества многоквартирного дома определяется Сторонами в Приложении № </w:t>
      </w:r>
      <w:r>
        <w:t>2</w:t>
      </w:r>
      <w:r w:rsidRPr="00BC3FFF">
        <w:t>, являющемся неотъемлемой частью Договора;</w:t>
      </w:r>
    </w:p>
    <w:p w:rsidR="001549CD" w:rsidRDefault="00BC3FFF" w:rsidP="001549CD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9CD">
        <w:rPr>
          <w:rFonts w:ascii="Times New Roman" w:hAnsi="Times New Roman" w:cs="Times New Roman"/>
          <w:sz w:val="24"/>
          <w:szCs w:val="24"/>
        </w:rPr>
        <w:t>перечень оказываемых услуг и выполняемых работ по содержанию и ремонту общего имущества дома, порядок его изменения устанавливается Сторонами в Приложении № 1, являющемся неотъемлемой частью Договора.</w:t>
      </w:r>
      <w:r w:rsidR="001549CD" w:rsidRPr="001549CD">
        <w:rPr>
          <w:rFonts w:ascii="Times New Roman" w:hAnsi="Times New Roman" w:cs="Times New Roman"/>
          <w:sz w:val="24"/>
          <w:szCs w:val="24"/>
        </w:rPr>
        <w:t xml:space="preserve"> </w:t>
      </w:r>
      <w:r w:rsidR="001549CD" w:rsidRPr="003B7355">
        <w:rPr>
          <w:rFonts w:ascii="Times New Roman" w:hAnsi="Times New Roman" w:cs="Times New Roman"/>
          <w:sz w:val="24"/>
          <w:szCs w:val="24"/>
        </w:rPr>
        <w:t>Указанный Перечень может быть изменен в порядке и на условиях, определенных действующим законода</w:t>
      </w:r>
      <w:r w:rsidR="001549CD">
        <w:rPr>
          <w:rFonts w:ascii="Times New Roman" w:hAnsi="Times New Roman" w:cs="Times New Roman"/>
          <w:sz w:val="24"/>
          <w:szCs w:val="24"/>
        </w:rPr>
        <w:t>тельством и настоящим договором;</w:t>
      </w:r>
    </w:p>
    <w:p w:rsidR="001549CD" w:rsidRPr="003B7355" w:rsidRDefault="001549CD" w:rsidP="001549CD">
      <w:pPr>
        <w:shd w:val="clear" w:color="auto" w:fill="FFFFFF"/>
        <w:tabs>
          <w:tab w:val="left" w:pos="802"/>
        </w:tabs>
        <w:spacing w:line="274" w:lineRule="exact"/>
        <w:ind w:firstLine="709"/>
        <w:jc w:val="both"/>
      </w:pPr>
      <w:r>
        <w:t>г</w:t>
      </w:r>
      <w:r w:rsidRPr="003B7355">
        <w:t>раницы внутридомовых и инженерных сетей, входящих в состав Общего имущества Многоквартирного дома, а так же границы эксплуатационной ответственности за их обслуживание между Собственниками и Управляющей организацией, определяются в соответствии с п. 5-9 Правил содержания общего имущества в многоквартирном доме, утвержденных постановлением Правительства РФ от 13.08.2006 года № 491.</w:t>
      </w:r>
    </w:p>
    <w:p w:rsidR="00BC3FFF" w:rsidRPr="00BC3FFF" w:rsidRDefault="001549CD" w:rsidP="001549CD">
      <w:pPr>
        <w:ind w:right="-1" w:firstLine="709"/>
        <w:jc w:val="both"/>
      </w:pPr>
      <w:r>
        <w:t>1.1.2. П</w:t>
      </w:r>
      <w:r w:rsidR="00BC3FFF" w:rsidRPr="00BC3FFF">
        <w:t xml:space="preserve">редоставляет </w:t>
      </w:r>
      <w:r>
        <w:t>Собственникам</w:t>
      </w:r>
      <w:r w:rsidR="00BC3FFF" w:rsidRPr="00BC3FFF">
        <w:t xml:space="preserve"> коммунальные услуги (холодное и горячее водоснабжение, водоотведение, электроснабжение, газоснабжение и отопление)</w:t>
      </w:r>
      <w:r>
        <w:t xml:space="preserve"> в</w:t>
      </w:r>
      <w:r w:rsidRPr="0056440F">
        <w:t xml:space="preserve"> случае отсутствия договорных отношения между Собственниками и </w:t>
      </w:r>
      <w:r>
        <w:t>Р</w:t>
      </w:r>
      <w:r w:rsidRPr="003B7355">
        <w:t>есурсоснабжающими организациями</w:t>
      </w:r>
      <w:r>
        <w:t>.</w:t>
      </w:r>
    </w:p>
    <w:p w:rsidR="001549CD" w:rsidRDefault="001549CD" w:rsidP="001549CD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9CD">
        <w:rPr>
          <w:rFonts w:ascii="Times New Roman" w:hAnsi="Times New Roman" w:cs="Times New Roman"/>
          <w:sz w:val="24"/>
          <w:szCs w:val="24"/>
        </w:rPr>
        <w:t xml:space="preserve">1.1.3. </w:t>
      </w:r>
      <w:r w:rsidR="00BC3FFF" w:rsidRPr="001549CD">
        <w:rPr>
          <w:rFonts w:ascii="Times New Roman" w:hAnsi="Times New Roman" w:cs="Times New Roman"/>
          <w:sz w:val="24"/>
          <w:szCs w:val="24"/>
        </w:rPr>
        <w:t xml:space="preserve">На основании заявок </w:t>
      </w:r>
      <w:r w:rsidRPr="001549CD">
        <w:rPr>
          <w:rFonts w:ascii="Times New Roman" w:hAnsi="Times New Roman" w:cs="Times New Roman"/>
          <w:sz w:val="24"/>
          <w:szCs w:val="24"/>
        </w:rPr>
        <w:t>Собственника</w:t>
      </w:r>
      <w:r w:rsidR="00BC3FFF" w:rsidRPr="001549CD">
        <w:rPr>
          <w:rFonts w:ascii="Times New Roman" w:hAnsi="Times New Roman" w:cs="Times New Roman"/>
          <w:sz w:val="24"/>
          <w:szCs w:val="24"/>
        </w:rPr>
        <w:t xml:space="preserve"> на возмездной основе в согласовываемые Сторонами сроки оказывает (выполняет) разовые услуги (работы).</w:t>
      </w:r>
      <w:r w:rsidRPr="00154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9CD" w:rsidRPr="003B7355" w:rsidRDefault="001549CD" w:rsidP="001549CD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1.1.4. В</w:t>
      </w:r>
      <w:r w:rsidRPr="003B7355">
        <w:rPr>
          <w:rFonts w:ascii="Times New Roman" w:hAnsi="Times New Roman" w:cs="Times New Roman"/>
          <w:sz w:val="24"/>
          <w:szCs w:val="24"/>
        </w:rPr>
        <w:t>ыполня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B7355">
        <w:rPr>
          <w:rFonts w:ascii="Times New Roman" w:hAnsi="Times New Roman" w:cs="Times New Roman"/>
          <w:sz w:val="24"/>
          <w:szCs w:val="24"/>
        </w:rPr>
        <w:t>т</w:t>
      </w:r>
      <w:r w:rsidR="00745462">
        <w:rPr>
          <w:rFonts w:ascii="Times New Roman" w:hAnsi="Times New Roman" w:cs="Times New Roman"/>
          <w:sz w:val="24"/>
          <w:szCs w:val="24"/>
        </w:rPr>
        <w:t xml:space="preserve"> работы по капитальному ремонту</w:t>
      </w:r>
      <w:r w:rsidRPr="003B7355">
        <w:rPr>
          <w:rFonts w:ascii="Times New Roman" w:hAnsi="Times New Roman" w:cs="Times New Roman"/>
          <w:sz w:val="24"/>
          <w:szCs w:val="24"/>
        </w:rPr>
        <w:t xml:space="preserve"> в порядке и на условиях</w:t>
      </w:r>
      <w:r w:rsidR="00745462">
        <w:rPr>
          <w:rFonts w:ascii="Times New Roman" w:hAnsi="Times New Roman" w:cs="Times New Roman"/>
          <w:sz w:val="24"/>
          <w:szCs w:val="24"/>
        </w:rPr>
        <w:t>,</w:t>
      </w:r>
      <w:r w:rsidRPr="003B7355">
        <w:rPr>
          <w:rFonts w:ascii="Times New Roman" w:hAnsi="Times New Roman" w:cs="Times New Roman"/>
          <w:sz w:val="24"/>
          <w:szCs w:val="24"/>
        </w:rPr>
        <w:t xml:space="preserve"> определенных действующим законодательством и настоящим договором.</w:t>
      </w:r>
    </w:p>
    <w:p w:rsidR="00BC3FFF" w:rsidRPr="00BC3FFF" w:rsidRDefault="001549CD" w:rsidP="001549CD">
      <w:pPr>
        <w:ind w:right="-1" w:firstLine="709"/>
        <w:jc w:val="both"/>
      </w:pPr>
      <w:r>
        <w:t xml:space="preserve">1.2. </w:t>
      </w:r>
      <w:r w:rsidR="00415B61">
        <w:t>Собственник</w:t>
      </w:r>
      <w:r w:rsidR="00BC3FFF" w:rsidRPr="00BC3FFF">
        <w:t xml:space="preserve"> обязуется оплачивать оказанные услуги и выполненные работы, предоставленные коммунальные услуги в соответствии с условиями Договора.</w:t>
      </w:r>
    </w:p>
    <w:p w:rsidR="001D7403" w:rsidRPr="003B7355" w:rsidRDefault="001D7403" w:rsidP="00A06E3B">
      <w:pPr>
        <w:shd w:val="clear" w:color="auto" w:fill="FFFFFF"/>
        <w:tabs>
          <w:tab w:val="left" w:pos="802"/>
        </w:tabs>
        <w:spacing w:line="274" w:lineRule="exact"/>
        <w:jc w:val="both"/>
      </w:pPr>
    </w:p>
    <w:p w:rsidR="0093641A" w:rsidRPr="00A15115" w:rsidRDefault="002A433E" w:rsidP="00A06E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11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3641A" w:rsidRPr="00A15115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4F1548" w:rsidRDefault="004F1548" w:rsidP="00127355">
      <w:pPr>
        <w:pStyle w:val="ConsPlusNormal"/>
        <w:ind w:right="-1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641A" w:rsidRPr="00B63759" w:rsidRDefault="0093641A" w:rsidP="00127355">
      <w:pPr>
        <w:pStyle w:val="ConsPlusNormal"/>
        <w:ind w:right="-1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3759">
        <w:rPr>
          <w:rFonts w:ascii="Times New Roman" w:hAnsi="Times New Roman" w:cs="Times New Roman"/>
          <w:sz w:val="24"/>
          <w:szCs w:val="24"/>
          <w:u w:val="single"/>
        </w:rPr>
        <w:t>2.1. Управляющая организация обязана:</w:t>
      </w:r>
    </w:p>
    <w:p w:rsidR="00ED18C8" w:rsidRPr="00ED18C8" w:rsidRDefault="0093641A" w:rsidP="00127355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355">
        <w:rPr>
          <w:rFonts w:ascii="Times New Roman" w:hAnsi="Times New Roman" w:cs="Times New Roman"/>
          <w:sz w:val="24"/>
          <w:szCs w:val="24"/>
        </w:rPr>
        <w:t>2.1.1.</w:t>
      </w:r>
      <w:r w:rsidR="00907007">
        <w:rPr>
          <w:rFonts w:ascii="Times New Roman" w:hAnsi="Times New Roman" w:cs="Times New Roman"/>
          <w:sz w:val="24"/>
          <w:szCs w:val="24"/>
        </w:rPr>
        <w:t xml:space="preserve"> </w:t>
      </w:r>
      <w:r w:rsidR="00ED18C8">
        <w:rPr>
          <w:rFonts w:ascii="Times New Roman" w:hAnsi="Times New Roman" w:cs="Times New Roman"/>
          <w:sz w:val="24"/>
          <w:szCs w:val="24"/>
        </w:rPr>
        <w:t>О</w:t>
      </w:r>
      <w:r w:rsidR="00ED18C8" w:rsidRPr="00ED18C8">
        <w:rPr>
          <w:rFonts w:ascii="Times New Roman" w:hAnsi="Times New Roman" w:cs="Times New Roman"/>
          <w:sz w:val="24"/>
          <w:szCs w:val="24"/>
        </w:rPr>
        <w:t>существлять свою деятельность в соответствии с Договором, действующими нормативными актами, регулирующими вопросы управления, содержания и текущего ремонта жилищного фонда, предоставления коммунальных услуг, принятыми федеральными органами власти, органами власти субъекта Российской Федерации и муниципального образования, на территории которых расположен многоквартирный дом</w:t>
      </w:r>
      <w:r w:rsidR="00A9719B">
        <w:rPr>
          <w:rFonts w:ascii="Times New Roman" w:hAnsi="Times New Roman" w:cs="Times New Roman"/>
          <w:sz w:val="24"/>
          <w:szCs w:val="24"/>
        </w:rPr>
        <w:t>.</w:t>
      </w:r>
    </w:p>
    <w:p w:rsidR="00B63759" w:rsidRPr="00907007" w:rsidRDefault="00A9719B" w:rsidP="00127355">
      <w:pPr>
        <w:pStyle w:val="2"/>
        <w:spacing w:after="0" w:line="240" w:lineRule="auto"/>
        <w:ind w:firstLine="708"/>
        <w:jc w:val="both"/>
      </w:pPr>
      <w:r>
        <w:t>2.1.2. О</w:t>
      </w:r>
      <w:r w:rsidR="00B63759" w:rsidRPr="00907007">
        <w:t>беспечивать техническое обслуживание мест общего пользования дома, крыши, чердака и подвала (техподполья), инженерного оборудования</w:t>
      </w:r>
      <w:r>
        <w:t>.</w:t>
      </w:r>
    </w:p>
    <w:p w:rsidR="00B63759" w:rsidRPr="00907007" w:rsidRDefault="00A9719B" w:rsidP="00127355">
      <w:pPr>
        <w:pStyle w:val="2"/>
        <w:spacing w:after="0" w:line="240" w:lineRule="auto"/>
        <w:ind w:firstLine="708"/>
        <w:jc w:val="both"/>
      </w:pPr>
      <w:r>
        <w:lastRenderedPageBreak/>
        <w:t>2.1.3. П</w:t>
      </w:r>
      <w:r w:rsidR="00B63759" w:rsidRPr="00907007">
        <w:t>роизводить осмотр мест общего пользования многоквартирного дома, профилактическое обслуживание санитарно-технического и иного оборудования, находящегося в нем</w:t>
      </w:r>
      <w:r>
        <w:t>.</w:t>
      </w:r>
    </w:p>
    <w:p w:rsidR="00B63759" w:rsidRPr="00907007" w:rsidRDefault="00A9719B" w:rsidP="00127355">
      <w:pPr>
        <w:pStyle w:val="2"/>
        <w:spacing w:after="0" w:line="240" w:lineRule="auto"/>
        <w:ind w:firstLine="708"/>
        <w:jc w:val="both"/>
      </w:pPr>
      <w:r>
        <w:t>2.1.4. О</w:t>
      </w:r>
      <w:r w:rsidR="00B63759" w:rsidRPr="00907007">
        <w:t>беспечить надлежащее санитарное содержание подъездов, вестибюлей, тамбуров, лестничных клеток, кабин лифтов и других мест общего пользования дома, а также придомовой территории</w:t>
      </w:r>
      <w:r>
        <w:t>.</w:t>
      </w:r>
    </w:p>
    <w:p w:rsidR="00B63759" w:rsidRPr="00907007" w:rsidRDefault="00A9719B" w:rsidP="00127355">
      <w:pPr>
        <w:pStyle w:val="2"/>
        <w:spacing w:after="0" w:line="240" w:lineRule="auto"/>
        <w:ind w:firstLine="708"/>
        <w:jc w:val="both"/>
      </w:pPr>
      <w:r>
        <w:t>2.1.5. С</w:t>
      </w:r>
      <w:r w:rsidR="00B63759" w:rsidRPr="00907007">
        <w:t>воевременно производить подготовку многоквартирного дома, санитарно-технического и иного инженерного оборудования, находящегося в нем, к эксплуатации в зимних условиях</w:t>
      </w:r>
      <w:r>
        <w:t>.</w:t>
      </w:r>
    </w:p>
    <w:p w:rsidR="00B63759" w:rsidRPr="00907007" w:rsidRDefault="00A9719B" w:rsidP="00127355">
      <w:pPr>
        <w:pStyle w:val="2"/>
        <w:tabs>
          <w:tab w:val="num" w:pos="1134"/>
        </w:tabs>
        <w:spacing w:after="0" w:line="240" w:lineRule="auto"/>
        <w:ind w:firstLine="708"/>
        <w:jc w:val="both"/>
      </w:pPr>
      <w:r>
        <w:t>2.1.6. В</w:t>
      </w:r>
      <w:r w:rsidR="00B63759" w:rsidRPr="00907007">
        <w:t xml:space="preserve"> согласованные Сторонами сроки и за согласованную Сторонами плату проводить текущий и капитальный ремонт дома и общего имущества в нем</w:t>
      </w:r>
      <w:r>
        <w:t>.</w:t>
      </w:r>
    </w:p>
    <w:p w:rsidR="00B63759" w:rsidRPr="00907007" w:rsidRDefault="00A9719B" w:rsidP="00127355">
      <w:pPr>
        <w:pStyle w:val="2"/>
        <w:tabs>
          <w:tab w:val="num" w:pos="1134"/>
        </w:tabs>
        <w:spacing w:after="0" w:line="240" w:lineRule="auto"/>
        <w:ind w:firstLine="708"/>
        <w:jc w:val="both"/>
      </w:pPr>
      <w:r>
        <w:t>2.1.7. В</w:t>
      </w:r>
      <w:r w:rsidR="00B63759" w:rsidRPr="00907007">
        <w:t xml:space="preserve"> предусмотренные нормативными документами сроки уведомлять </w:t>
      </w:r>
      <w:r w:rsidR="00415B61">
        <w:t>Собственник</w:t>
      </w:r>
      <w:r w:rsidR="00B63759" w:rsidRPr="00907007">
        <w:t>а:</w:t>
      </w:r>
    </w:p>
    <w:p w:rsidR="00B63759" w:rsidRPr="00907007" w:rsidRDefault="00B63759" w:rsidP="00127355">
      <w:pPr>
        <w:pStyle w:val="2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8"/>
        <w:jc w:val="both"/>
      </w:pPr>
      <w:r w:rsidRPr="00907007">
        <w:t>о ремонте мест общего пользования многоквартирного дома;</w:t>
      </w:r>
    </w:p>
    <w:p w:rsidR="00B63759" w:rsidRPr="00907007" w:rsidRDefault="00B63759" w:rsidP="00127355">
      <w:pPr>
        <w:pStyle w:val="2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8"/>
        <w:jc w:val="both"/>
      </w:pPr>
      <w:r w:rsidRPr="00907007">
        <w:t>о внеплановых отключении, испытании или иной смене режима работы инженерных сетей дома;</w:t>
      </w:r>
    </w:p>
    <w:p w:rsidR="00B63759" w:rsidRPr="00907007" w:rsidRDefault="00B63759" w:rsidP="00127355">
      <w:pPr>
        <w:pStyle w:val="2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8"/>
        <w:jc w:val="both"/>
      </w:pPr>
      <w:r w:rsidRPr="00907007">
        <w:t>о плановых перерывах предоставления коммунальных услуг</w:t>
      </w:r>
      <w:r w:rsidR="00A9719B">
        <w:t>.</w:t>
      </w:r>
    </w:p>
    <w:p w:rsidR="00B63759" w:rsidRPr="00907007" w:rsidRDefault="00A9719B" w:rsidP="00127355">
      <w:pPr>
        <w:pStyle w:val="2"/>
        <w:spacing w:after="0" w:line="240" w:lineRule="auto"/>
        <w:ind w:firstLine="708"/>
        <w:jc w:val="both"/>
      </w:pPr>
      <w:r>
        <w:t>2.1.</w:t>
      </w:r>
      <w:r w:rsidR="00747979">
        <w:t>8</w:t>
      </w:r>
      <w:r>
        <w:t>. П</w:t>
      </w:r>
      <w:r w:rsidR="00B63759" w:rsidRPr="00907007">
        <w:t xml:space="preserve">о заявкам </w:t>
      </w:r>
      <w:r w:rsidR="00796F3F">
        <w:t>Собственников</w:t>
      </w:r>
      <w:r w:rsidR="00B63759" w:rsidRPr="00907007">
        <w:t xml:space="preserve"> в согласованные Сторонами сроки устранять повреждения санитарно-технического и иного оборудования в квартире с составлением</w:t>
      </w:r>
      <w:r w:rsidR="00796F3F">
        <w:t xml:space="preserve"> отдельного договора и </w:t>
      </w:r>
      <w:r w:rsidR="00B63759" w:rsidRPr="00907007">
        <w:t xml:space="preserve">акта, </w:t>
      </w:r>
      <w:r w:rsidR="00796F3F" w:rsidRPr="00907007">
        <w:t xml:space="preserve">выполняются </w:t>
      </w:r>
      <w:r w:rsidR="00796F3F">
        <w:t>данные</w:t>
      </w:r>
      <w:r w:rsidR="00B63759" w:rsidRPr="00907007">
        <w:t xml:space="preserve"> работы и приобретаются материалы</w:t>
      </w:r>
      <w:r w:rsidR="00796F3F">
        <w:t xml:space="preserve"> за счет Собственника</w:t>
      </w:r>
      <w:r w:rsidR="00127355">
        <w:t>.</w:t>
      </w:r>
    </w:p>
    <w:p w:rsidR="00B63759" w:rsidRPr="00907007" w:rsidRDefault="00A9719B" w:rsidP="00127355">
      <w:pPr>
        <w:pStyle w:val="2"/>
        <w:spacing w:after="0" w:line="240" w:lineRule="auto"/>
        <w:ind w:firstLine="708"/>
        <w:jc w:val="both"/>
      </w:pPr>
      <w:r>
        <w:t>2.1.</w:t>
      </w:r>
      <w:r w:rsidR="00747979">
        <w:t>9</w:t>
      </w:r>
      <w:r>
        <w:t>. Е</w:t>
      </w:r>
      <w:r w:rsidR="00B63759" w:rsidRPr="00907007">
        <w:t xml:space="preserve">жемесячно </w:t>
      </w:r>
      <w:r w:rsidR="00127355">
        <w:t xml:space="preserve">(собственными или привлеченными силами) </w:t>
      </w:r>
      <w:r w:rsidR="00B63759" w:rsidRPr="00907007">
        <w:t xml:space="preserve">производить расчет размера платы </w:t>
      </w:r>
      <w:r w:rsidR="00415B61">
        <w:t>Собственник</w:t>
      </w:r>
      <w:r w:rsidR="00B63759" w:rsidRPr="00907007">
        <w:t>ом за оказанные услуги и выполненные работы по содержанию и ремонту общего имущества дома, предоставленных коммунальных и иных услуг</w:t>
      </w:r>
      <w:r w:rsidR="00127355">
        <w:t>.</w:t>
      </w:r>
    </w:p>
    <w:p w:rsidR="00B63759" w:rsidRPr="00907007" w:rsidRDefault="00A9719B" w:rsidP="00821D0B">
      <w:pPr>
        <w:pStyle w:val="2"/>
        <w:spacing w:after="0" w:line="240" w:lineRule="auto"/>
        <w:ind w:firstLine="708"/>
        <w:jc w:val="both"/>
      </w:pPr>
      <w:r>
        <w:t>2.1.1</w:t>
      </w:r>
      <w:r w:rsidR="00747979">
        <w:t>0</w:t>
      </w:r>
      <w:r>
        <w:t>. В</w:t>
      </w:r>
      <w:r w:rsidR="00B63759" w:rsidRPr="00907007">
        <w:t>ести и хранить техническую, бухгалтерскую, хозяйственно-финансовую и иную документацию, связанную с исполнением Договора</w:t>
      </w:r>
      <w:r w:rsidR="00127355">
        <w:t>.</w:t>
      </w:r>
    </w:p>
    <w:p w:rsidR="00B63759" w:rsidRPr="00907007" w:rsidRDefault="00821D0B" w:rsidP="00821D0B">
      <w:pPr>
        <w:pStyle w:val="2"/>
        <w:spacing w:after="0" w:line="240" w:lineRule="auto"/>
        <w:ind w:firstLine="708"/>
        <w:jc w:val="both"/>
      </w:pPr>
      <w:r>
        <w:t>2.1.1</w:t>
      </w:r>
      <w:r w:rsidR="00747979">
        <w:t>1</w:t>
      </w:r>
      <w:r>
        <w:t>. Е</w:t>
      </w:r>
      <w:r w:rsidR="00B63759" w:rsidRPr="00907007">
        <w:t xml:space="preserve">жегодно в течение первого квартала текущего года представлять письменный отчет о выполнении Договора за предыдущий год путем размещения </w:t>
      </w:r>
      <w:r>
        <w:t>на информационном стенде многоквартирного дома.</w:t>
      </w:r>
    </w:p>
    <w:p w:rsidR="00B63759" w:rsidRPr="00907007" w:rsidRDefault="00821D0B" w:rsidP="00821D0B">
      <w:pPr>
        <w:pStyle w:val="2"/>
        <w:spacing w:after="0" w:line="240" w:lineRule="auto"/>
        <w:ind w:firstLine="708"/>
        <w:jc w:val="both"/>
      </w:pPr>
      <w:r>
        <w:t>2.1.1</w:t>
      </w:r>
      <w:r w:rsidR="00747979">
        <w:t>2</w:t>
      </w:r>
      <w:r>
        <w:t>. В</w:t>
      </w:r>
      <w:r w:rsidR="00B63759" w:rsidRPr="00907007">
        <w:t xml:space="preserve"> случае необходимости информировать собственников помещений в доме о состоянии общего имущества, а также представлять соответствующие предложения о текущем и капитальном ремонте общего имущества многоквартирного дома на общем собрании собственников помещений</w:t>
      </w:r>
      <w:r>
        <w:t>.</w:t>
      </w:r>
    </w:p>
    <w:p w:rsidR="00824BCC" w:rsidRPr="003B7355" w:rsidRDefault="005A4F1C" w:rsidP="00073E01">
      <w:pPr>
        <w:ind w:firstLine="708"/>
        <w:jc w:val="both"/>
      </w:pPr>
      <w:r>
        <w:t>2.1.1</w:t>
      </w:r>
      <w:r w:rsidR="00747979">
        <w:t>3</w:t>
      </w:r>
      <w:r>
        <w:t xml:space="preserve">. Вести, хранить и </w:t>
      </w:r>
      <w:r w:rsidR="00DE4D6E" w:rsidRPr="003B7355">
        <w:t>выдавать Собственникам</w:t>
      </w:r>
      <w:r>
        <w:t xml:space="preserve"> </w:t>
      </w:r>
      <w:r w:rsidR="00DE4D6E" w:rsidRPr="003B7355">
        <w:t>справки формы № 9 (о регистрации по  месту жительства) и справки формы № 7 (характеристика жилой площади).</w:t>
      </w:r>
    </w:p>
    <w:p w:rsidR="005A4F1C" w:rsidRPr="00907007" w:rsidRDefault="005A4F1C" w:rsidP="005A4F1C">
      <w:pPr>
        <w:pStyle w:val="2"/>
        <w:spacing w:after="0" w:line="240" w:lineRule="auto"/>
        <w:ind w:firstLine="708"/>
        <w:jc w:val="both"/>
      </w:pPr>
      <w:r>
        <w:t>2.1.1</w:t>
      </w:r>
      <w:r w:rsidR="00747979">
        <w:t>4</w:t>
      </w:r>
      <w:r>
        <w:t xml:space="preserve">. </w:t>
      </w:r>
      <w:r w:rsidRPr="00907007">
        <w:t>Управляющая организация несет иные обязанности, предусмотренные действующими нормативными актами и Договором.</w:t>
      </w:r>
    </w:p>
    <w:p w:rsidR="00B15BC4" w:rsidRPr="003B7355" w:rsidRDefault="00B15BC4" w:rsidP="00C36C22">
      <w:pPr>
        <w:ind w:firstLine="708"/>
        <w:jc w:val="both"/>
      </w:pPr>
    </w:p>
    <w:p w:rsidR="0093641A" w:rsidRPr="00B63759" w:rsidRDefault="00DE4D6E" w:rsidP="005A4F1C">
      <w:pPr>
        <w:jc w:val="both"/>
        <w:rPr>
          <w:u w:val="single"/>
        </w:rPr>
      </w:pPr>
      <w:r w:rsidRPr="003B7355">
        <w:t xml:space="preserve">   </w:t>
      </w:r>
      <w:r w:rsidRPr="003B7355">
        <w:tab/>
      </w:r>
      <w:r w:rsidR="0093641A" w:rsidRPr="00B63759">
        <w:rPr>
          <w:u w:val="single"/>
        </w:rPr>
        <w:t>2.2. Управляющая организация вправе:</w:t>
      </w:r>
    </w:p>
    <w:p w:rsidR="006B4C5D" w:rsidRPr="006B4C5D" w:rsidRDefault="006B4C5D" w:rsidP="006B4C5D">
      <w:pPr>
        <w:pStyle w:val="2"/>
        <w:tabs>
          <w:tab w:val="num" w:pos="851"/>
        </w:tabs>
        <w:spacing w:after="0" w:line="240" w:lineRule="auto"/>
        <w:ind w:firstLine="708"/>
        <w:jc w:val="both"/>
      </w:pPr>
      <w:r>
        <w:t>2.2.1. Т</w:t>
      </w:r>
      <w:r w:rsidRPr="006B4C5D">
        <w:t xml:space="preserve">ребовать от </w:t>
      </w:r>
      <w:r>
        <w:t>Собственника</w:t>
      </w:r>
      <w:r w:rsidRPr="006B4C5D">
        <w:t xml:space="preserve"> надлежащего исполнения его обязанностей по Договору</w:t>
      </w:r>
      <w:r>
        <w:t>.</w:t>
      </w:r>
    </w:p>
    <w:p w:rsidR="006B4C5D" w:rsidRPr="006B4C5D" w:rsidRDefault="006B4C5D" w:rsidP="006B4C5D">
      <w:pPr>
        <w:pStyle w:val="2"/>
        <w:tabs>
          <w:tab w:val="num" w:pos="851"/>
        </w:tabs>
        <w:spacing w:after="0" w:line="240" w:lineRule="auto"/>
        <w:ind w:firstLine="708"/>
        <w:jc w:val="both"/>
      </w:pPr>
      <w:r>
        <w:t>2.2.2. П</w:t>
      </w:r>
      <w:r w:rsidRPr="006B4C5D">
        <w:t>ривлекать третьих лиц для выполнения работ и оказания услуг, предусмотренных Договором</w:t>
      </w:r>
      <w:r>
        <w:t>.</w:t>
      </w:r>
    </w:p>
    <w:p w:rsidR="006B4C5D" w:rsidRPr="006B4C5D" w:rsidRDefault="006B4C5D" w:rsidP="006B4C5D">
      <w:pPr>
        <w:pStyle w:val="2"/>
        <w:tabs>
          <w:tab w:val="num" w:pos="851"/>
        </w:tabs>
        <w:spacing w:after="0" w:line="240" w:lineRule="auto"/>
        <w:ind w:firstLine="708"/>
        <w:jc w:val="both"/>
      </w:pPr>
      <w:r>
        <w:t>2.2.3. О</w:t>
      </w:r>
      <w:r w:rsidRPr="006B4C5D">
        <w:t>существлять самостоятельный набор обслуживающего персонала пр</w:t>
      </w:r>
      <w:r>
        <w:t>и исполнении Договора.</w:t>
      </w:r>
    </w:p>
    <w:p w:rsidR="006B4C5D" w:rsidRPr="006B4C5D" w:rsidRDefault="006B4C5D" w:rsidP="006B4C5D">
      <w:pPr>
        <w:pStyle w:val="2"/>
        <w:tabs>
          <w:tab w:val="num" w:pos="851"/>
        </w:tabs>
        <w:spacing w:after="0" w:line="240" w:lineRule="auto"/>
        <w:ind w:firstLine="708"/>
        <w:jc w:val="both"/>
      </w:pPr>
      <w:r>
        <w:t>2.2.4. И</w:t>
      </w:r>
      <w:r w:rsidRPr="006B4C5D">
        <w:t>спользовать отдельные помещения, относящиеся к общему имуществу дома, для размещения своих служб или работников, материалов, оборудования, инвентаря и информационных стендов</w:t>
      </w:r>
      <w:r>
        <w:t>.</w:t>
      </w:r>
    </w:p>
    <w:p w:rsidR="006B4C5D" w:rsidRPr="006B4C5D" w:rsidRDefault="006B4C5D" w:rsidP="006B4C5D">
      <w:pPr>
        <w:pStyle w:val="2"/>
        <w:tabs>
          <w:tab w:val="num" w:pos="851"/>
        </w:tabs>
        <w:spacing w:after="0" w:line="240" w:lineRule="auto"/>
        <w:ind w:firstLine="708"/>
        <w:jc w:val="both"/>
      </w:pPr>
      <w:r>
        <w:t>2.2.5. И</w:t>
      </w:r>
      <w:r w:rsidRPr="006B4C5D">
        <w:t>нициировать рассмотрение вопросов, связанных с выполнением Договора, общим собранием собственников помещений в многоквартирном доме, как в форме заочного голосования, так и в форме собрания (совместного присутствия) собственников помещений</w:t>
      </w:r>
      <w:r>
        <w:t>.</w:t>
      </w:r>
    </w:p>
    <w:p w:rsidR="006B4C5D" w:rsidRPr="006B4C5D" w:rsidRDefault="006B4C5D" w:rsidP="006B4C5D">
      <w:pPr>
        <w:pStyle w:val="2"/>
        <w:tabs>
          <w:tab w:val="num" w:pos="851"/>
        </w:tabs>
        <w:spacing w:after="0" w:line="240" w:lineRule="auto"/>
        <w:ind w:firstLine="708"/>
        <w:jc w:val="both"/>
      </w:pPr>
      <w:r>
        <w:t>2.2.6. П</w:t>
      </w:r>
      <w:r w:rsidRPr="006B4C5D">
        <w:t xml:space="preserve">роверять предоставленные </w:t>
      </w:r>
      <w:r w:rsidR="00415B61">
        <w:t>Собственник</w:t>
      </w:r>
      <w:r w:rsidRPr="006B4C5D">
        <w:t>ом сведения о количестве лиц, проживающих в квартире, показания и сохранность пломб приборов учёта потребленных коммунальных ресурсов</w:t>
      </w:r>
      <w:r>
        <w:t>.</w:t>
      </w:r>
    </w:p>
    <w:p w:rsidR="006B4C5D" w:rsidRPr="006B4C5D" w:rsidRDefault="006B4C5D" w:rsidP="006B4C5D">
      <w:pPr>
        <w:pStyle w:val="2"/>
        <w:tabs>
          <w:tab w:val="num" w:pos="851"/>
        </w:tabs>
        <w:spacing w:after="0" w:line="240" w:lineRule="auto"/>
        <w:ind w:firstLine="708"/>
        <w:jc w:val="both"/>
      </w:pPr>
      <w:r>
        <w:t>2.2.7. П</w:t>
      </w:r>
      <w:r w:rsidRPr="006B4C5D">
        <w:t xml:space="preserve">роизводить опломбирование приборов учёта потребленных коммунальных ресурсов, </w:t>
      </w:r>
      <w:proofErr w:type="gramStart"/>
      <w:r w:rsidR="00F47908">
        <w:t>плата</w:t>
      </w:r>
      <w:proofErr w:type="gramEnd"/>
      <w:r w:rsidRPr="006B4C5D">
        <w:t xml:space="preserve"> за потребление которых вносится Управляющей организации</w:t>
      </w:r>
      <w:r>
        <w:t>.</w:t>
      </w:r>
    </w:p>
    <w:p w:rsidR="006B4C5D" w:rsidRPr="006B4C5D" w:rsidRDefault="006B4C5D" w:rsidP="006B4C5D">
      <w:pPr>
        <w:pStyle w:val="2"/>
        <w:tabs>
          <w:tab w:val="num" w:pos="851"/>
        </w:tabs>
        <w:spacing w:after="0" w:line="240" w:lineRule="auto"/>
        <w:ind w:firstLine="708"/>
        <w:jc w:val="both"/>
      </w:pPr>
      <w:r>
        <w:lastRenderedPageBreak/>
        <w:t>2.2.8. З</w:t>
      </w:r>
      <w:r w:rsidRPr="006B4C5D">
        <w:t xml:space="preserve">аключать от своего имени в интересах </w:t>
      </w:r>
      <w:r w:rsidR="00415B61">
        <w:t>Собственник</w:t>
      </w:r>
      <w:r w:rsidRPr="006B4C5D">
        <w:t>а договоры с поставщиками коммунальных ресурсов и услуг, исполнителями иных услуг, специализированными субподрядными организациями в целях обеспечения исполнения обязательств Управляющей организации по Договору</w:t>
      </w:r>
      <w:r>
        <w:t>.</w:t>
      </w:r>
    </w:p>
    <w:p w:rsidR="0093641A" w:rsidRPr="003B7355" w:rsidRDefault="0093641A" w:rsidP="000D1E96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355">
        <w:rPr>
          <w:rFonts w:ascii="Times New Roman" w:hAnsi="Times New Roman" w:cs="Times New Roman"/>
          <w:sz w:val="24"/>
          <w:szCs w:val="24"/>
        </w:rPr>
        <w:t>2.2.</w:t>
      </w:r>
      <w:r w:rsidR="000D1E96">
        <w:rPr>
          <w:rFonts w:ascii="Times New Roman" w:hAnsi="Times New Roman" w:cs="Times New Roman"/>
          <w:sz w:val="24"/>
          <w:szCs w:val="24"/>
        </w:rPr>
        <w:t>9</w:t>
      </w:r>
      <w:r w:rsidRPr="003B7355">
        <w:rPr>
          <w:rFonts w:ascii="Times New Roman" w:hAnsi="Times New Roman" w:cs="Times New Roman"/>
          <w:sz w:val="24"/>
          <w:szCs w:val="24"/>
        </w:rPr>
        <w:t>.</w:t>
      </w:r>
      <w:r w:rsidR="00142C70" w:rsidRPr="003B7355">
        <w:rPr>
          <w:rFonts w:ascii="Times New Roman" w:hAnsi="Times New Roman" w:cs="Times New Roman"/>
          <w:sz w:val="24"/>
          <w:szCs w:val="24"/>
        </w:rPr>
        <w:t xml:space="preserve"> </w:t>
      </w:r>
      <w:r w:rsidRPr="003B7355">
        <w:rPr>
          <w:rFonts w:ascii="Times New Roman" w:hAnsi="Times New Roman" w:cs="Times New Roman"/>
          <w:sz w:val="24"/>
          <w:szCs w:val="24"/>
        </w:rPr>
        <w:t xml:space="preserve">Принимать </w:t>
      </w:r>
      <w:r w:rsidR="00142C70" w:rsidRPr="003B7355">
        <w:rPr>
          <w:rFonts w:ascii="Times New Roman" w:hAnsi="Times New Roman" w:cs="Times New Roman"/>
          <w:sz w:val="24"/>
          <w:szCs w:val="24"/>
        </w:rPr>
        <w:t xml:space="preserve">оперативные </w:t>
      </w:r>
      <w:r w:rsidRPr="003B7355">
        <w:rPr>
          <w:rFonts w:ascii="Times New Roman" w:hAnsi="Times New Roman" w:cs="Times New Roman"/>
          <w:sz w:val="24"/>
          <w:szCs w:val="24"/>
        </w:rPr>
        <w:t>решения о порядке и условиях содержания и  ремонта общего имущества в Многоквартирн</w:t>
      </w:r>
      <w:r w:rsidR="004A0C0E" w:rsidRPr="003B7355">
        <w:rPr>
          <w:rFonts w:ascii="Times New Roman" w:hAnsi="Times New Roman" w:cs="Times New Roman"/>
          <w:sz w:val="24"/>
          <w:szCs w:val="24"/>
        </w:rPr>
        <w:t>ых</w:t>
      </w:r>
      <w:r w:rsidRPr="003B7355">
        <w:rPr>
          <w:rFonts w:ascii="Times New Roman" w:hAnsi="Times New Roman" w:cs="Times New Roman"/>
          <w:sz w:val="24"/>
          <w:szCs w:val="24"/>
        </w:rPr>
        <w:t xml:space="preserve"> дом</w:t>
      </w:r>
      <w:r w:rsidR="004A0C0E" w:rsidRPr="003B7355">
        <w:rPr>
          <w:rFonts w:ascii="Times New Roman" w:hAnsi="Times New Roman" w:cs="Times New Roman"/>
          <w:sz w:val="24"/>
          <w:szCs w:val="24"/>
        </w:rPr>
        <w:t>ах</w:t>
      </w:r>
      <w:r w:rsidR="00142C70" w:rsidRPr="003B7355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7C496B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Pr="003B7355">
        <w:rPr>
          <w:rFonts w:ascii="Times New Roman" w:hAnsi="Times New Roman" w:cs="Times New Roman"/>
          <w:sz w:val="24"/>
          <w:szCs w:val="24"/>
        </w:rPr>
        <w:t>с учетом соответствующих решений общих собраний собственников помещений в Многоквартирн</w:t>
      </w:r>
      <w:r w:rsidR="00142C70" w:rsidRPr="003B7355">
        <w:rPr>
          <w:rFonts w:ascii="Times New Roman" w:hAnsi="Times New Roman" w:cs="Times New Roman"/>
          <w:sz w:val="24"/>
          <w:szCs w:val="24"/>
        </w:rPr>
        <w:t>ом</w:t>
      </w:r>
      <w:r w:rsidRPr="003B7355">
        <w:rPr>
          <w:rFonts w:ascii="Times New Roman" w:hAnsi="Times New Roman" w:cs="Times New Roman"/>
          <w:sz w:val="24"/>
          <w:szCs w:val="24"/>
        </w:rPr>
        <w:t xml:space="preserve"> дом</w:t>
      </w:r>
      <w:r w:rsidR="00142C70" w:rsidRPr="003B7355">
        <w:rPr>
          <w:rFonts w:ascii="Times New Roman" w:hAnsi="Times New Roman" w:cs="Times New Roman"/>
          <w:sz w:val="24"/>
          <w:szCs w:val="24"/>
        </w:rPr>
        <w:t>е</w:t>
      </w:r>
      <w:r w:rsidRPr="003B7355">
        <w:rPr>
          <w:rFonts w:ascii="Times New Roman" w:hAnsi="Times New Roman" w:cs="Times New Roman"/>
          <w:sz w:val="24"/>
          <w:szCs w:val="24"/>
        </w:rPr>
        <w:t>.</w:t>
      </w:r>
    </w:p>
    <w:p w:rsidR="000D1E96" w:rsidRPr="000D1E96" w:rsidRDefault="00F60BE8" w:rsidP="000D1E9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jc w:val="both"/>
      </w:pPr>
      <w:r w:rsidRPr="003B7355">
        <w:tab/>
      </w:r>
      <w:r w:rsidR="00330251" w:rsidRPr="003B7355">
        <w:t>2.</w:t>
      </w:r>
      <w:r w:rsidR="006C178C" w:rsidRPr="003B7355">
        <w:t>2.</w:t>
      </w:r>
      <w:r w:rsidR="000D1E96">
        <w:t>10</w:t>
      </w:r>
      <w:r w:rsidR="00330251" w:rsidRPr="003B7355">
        <w:t>.</w:t>
      </w:r>
      <w:r w:rsidR="009D7FC4">
        <w:t xml:space="preserve"> </w:t>
      </w:r>
      <w:r w:rsidR="000D1E96">
        <w:t>Заключать от своего имени и в интересах Собственников договоры аренды нежилых помещений, являющихся общим имуществом МКД.</w:t>
      </w:r>
      <w:r w:rsidR="00330251" w:rsidRPr="003B7355">
        <w:t xml:space="preserve"> </w:t>
      </w:r>
      <w:r w:rsidR="00330251" w:rsidRPr="000D1E96">
        <w:t>Плата за пользование Общим имуществом поступает на счета Управляющий организации и используется на содержание и ремонт Общего имущества МКД на основании соответствующего решения собственников.</w:t>
      </w:r>
    </w:p>
    <w:p w:rsidR="000D1E96" w:rsidRDefault="000D1E96" w:rsidP="000D1E96">
      <w:pPr>
        <w:pStyle w:val="2"/>
        <w:tabs>
          <w:tab w:val="num" w:pos="851"/>
        </w:tabs>
        <w:spacing w:after="0" w:line="240" w:lineRule="auto"/>
        <w:ind w:firstLine="708"/>
        <w:jc w:val="both"/>
      </w:pPr>
      <w:r>
        <w:t xml:space="preserve">2.2.11. </w:t>
      </w:r>
      <w:r w:rsidR="0002616D" w:rsidRPr="003B7355">
        <w:t>Самостоятельно, соблюдая установленные периоды и сроки, определять порядок и способ выполнения работ по управлению общим имуществом многоквартирного дома</w:t>
      </w:r>
      <w:r>
        <w:t>.</w:t>
      </w:r>
    </w:p>
    <w:p w:rsidR="000D1E96" w:rsidRDefault="000D1E96" w:rsidP="000D1E96">
      <w:pPr>
        <w:pStyle w:val="2"/>
        <w:tabs>
          <w:tab w:val="num" w:pos="851"/>
        </w:tabs>
        <w:spacing w:after="0" w:line="240" w:lineRule="auto"/>
        <w:ind w:firstLine="708"/>
        <w:jc w:val="both"/>
      </w:pPr>
      <w:r>
        <w:t>2.2.12.</w:t>
      </w:r>
      <w:r w:rsidR="0002616D" w:rsidRPr="003B7355">
        <w:t xml:space="preserve"> </w:t>
      </w:r>
      <w:r>
        <w:t>П</w:t>
      </w:r>
      <w:r w:rsidR="0002616D" w:rsidRPr="003B7355">
        <w:t>роводить проверку технического состояния коммунальных систем в помещениях Собственника.</w:t>
      </w:r>
      <w:r>
        <w:t xml:space="preserve"> </w:t>
      </w:r>
      <w:r w:rsidR="0002616D" w:rsidRPr="003B7355">
        <w:t>Проводить проверку работы установленных приборов учета и сохранности пломб.</w:t>
      </w:r>
    </w:p>
    <w:p w:rsidR="000D1E96" w:rsidRDefault="000D1E96" w:rsidP="000D1E96">
      <w:pPr>
        <w:pStyle w:val="2"/>
        <w:tabs>
          <w:tab w:val="num" w:pos="851"/>
        </w:tabs>
        <w:spacing w:after="0" w:line="240" w:lineRule="auto"/>
        <w:ind w:firstLine="708"/>
        <w:jc w:val="both"/>
      </w:pPr>
      <w:r>
        <w:t xml:space="preserve">2.2.13. </w:t>
      </w:r>
      <w:r w:rsidR="0002616D" w:rsidRPr="003B7355">
        <w:t xml:space="preserve">Заключать с Собственником возмездные договоры на оказание услуг по ремонту и обслуживанию внутриквартирного оборудования индивидуального пользования, работа или состояние которого не оказывает влияние на работу или состояние всего инженерного оборудования дома, а также другие дополнительные услуги, в т.ч. услуги по ремонту, перепланировке, переоборудованию и переустройству жилого помещения Собственника, и др. услуги, не противоречащие уставной деятельности Управляющей </w:t>
      </w:r>
      <w:r w:rsidR="00415B61">
        <w:t>организации</w:t>
      </w:r>
      <w:r w:rsidR="0002616D" w:rsidRPr="003B7355">
        <w:t xml:space="preserve"> и действующему законодательству. Эти услуги не входят в расчет оплаты за содержание и ремонт жилищного фонда и оплачиваются Собственником дополнительно согласно договорной цены.</w:t>
      </w:r>
    </w:p>
    <w:p w:rsidR="000D1E96" w:rsidRDefault="002A6430" w:rsidP="002A6430">
      <w:pPr>
        <w:jc w:val="both"/>
      </w:pPr>
      <w:r>
        <w:tab/>
      </w:r>
      <w:r w:rsidR="000D1E96">
        <w:t>2.2.14.</w:t>
      </w:r>
      <w:r w:rsidR="0002616D" w:rsidRPr="003B7355">
        <w:t xml:space="preserve"> Требовать от Собственника соблюдения норм и правил эксплуатации мест общего пользования многоквартирного дома.</w:t>
      </w:r>
      <w:r w:rsidR="000D1E96" w:rsidRPr="000D1E96">
        <w:t xml:space="preserve"> </w:t>
      </w:r>
    </w:p>
    <w:p w:rsidR="00706145" w:rsidRPr="00604C0F" w:rsidRDefault="00706145" w:rsidP="002A6430">
      <w:pPr>
        <w:jc w:val="both"/>
      </w:pPr>
      <w:r>
        <w:tab/>
      </w:r>
      <w:r w:rsidR="000D1E96">
        <w:t>2.2.15.</w:t>
      </w:r>
      <w:r>
        <w:t xml:space="preserve"> </w:t>
      </w:r>
      <w:r w:rsidRPr="00604C0F">
        <w:t xml:space="preserve">Управляющая организация вправе в одностороннем порядке изменить стоимость работ по капитальному ремонту общего имущества, если в период выполнения этих работ изменились цены на используемые материалы или в ходе выполнения работ, обнаружилась необходимость выполнения дополнительных работ, в </w:t>
      </w:r>
      <w:proofErr w:type="gramStart"/>
      <w:r w:rsidRPr="00604C0F">
        <w:t>связи</w:t>
      </w:r>
      <w:proofErr w:type="gramEnd"/>
      <w:r w:rsidRPr="00604C0F">
        <w:t xml:space="preserve"> с чем увеличилась общая стоимость </w:t>
      </w:r>
      <w:r>
        <w:t>работ, но не более, чем на 10% от утвержденной решением общего собрания собственников сметной стоимости работ.</w:t>
      </w:r>
    </w:p>
    <w:p w:rsidR="0002616D" w:rsidRDefault="00706145" w:rsidP="000D1E96">
      <w:pPr>
        <w:pStyle w:val="2"/>
        <w:tabs>
          <w:tab w:val="num" w:pos="851"/>
        </w:tabs>
        <w:spacing w:after="0" w:line="240" w:lineRule="auto"/>
        <w:ind w:firstLine="708"/>
        <w:jc w:val="both"/>
      </w:pPr>
      <w:r>
        <w:t>2.2.16.</w:t>
      </w:r>
      <w:r w:rsidR="000D1E96">
        <w:t xml:space="preserve"> О</w:t>
      </w:r>
      <w:r w:rsidR="000D1E96" w:rsidRPr="006B4C5D">
        <w:t>существлять иные права, предусмотренные действующими в жилищной сфере нормативными актами и Договором.</w:t>
      </w:r>
    </w:p>
    <w:p w:rsidR="00330251" w:rsidRPr="003B7355" w:rsidRDefault="00330251" w:rsidP="0033025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41A" w:rsidRDefault="0093641A" w:rsidP="00AD2BDB">
      <w:pPr>
        <w:ind w:firstLine="708"/>
        <w:jc w:val="both"/>
        <w:rPr>
          <w:u w:val="single"/>
        </w:rPr>
      </w:pPr>
      <w:r w:rsidRPr="003F4858">
        <w:rPr>
          <w:u w:val="single"/>
        </w:rPr>
        <w:t>2.3. Собственник обязан:</w:t>
      </w:r>
    </w:p>
    <w:p w:rsidR="006C419B" w:rsidRPr="006D563C" w:rsidRDefault="006C419B" w:rsidP="006D563C">
      <w:pPr>
        <w:pStyle w:val="2"/>
        <w:spacing w:after="0" w:line="240" w:lineRule="auto"/>
        <w:ind w:firstLine="709"/>
        <w:jc w:val="both"/>
      </w:pPr>
      <w:r w:rsidRPr="006D563C">
        <w:t xml:space="preserve">2.3.1. Оплачивать выполняемые (оказываемые) по Договору работы (услуги) и предоставляемые коммунальные услуги (ресурсы) в порядке, предусмотренном </w:t>
      </w:r>
      <w:r w:rsidR="00BF4B24" w:rsidRPr="006D563C">
        <w:t xml:space="preserve">действующим законодательством и </w:t>
      </w:r>
      <w:r w:rsidRPr="006D563C">
        <w:t>настоящим Договором</w:t>
      </w:r>
      <w:r w:rsidR="00BF4B24" w:rsidRPr="006D563C">
        <w:t>.</w:t>
      </w:r>
    </w:p>
    <w:p w:rsidR="006C419B" w:rsidRPr="006D563C" w:rsidRDefault="006C419B" w:rsidP="006D563C">
      <w:pPr>
        <w:pStyle w:val="2"/>
        <w:spacing w:after="0" w:line="240" w:lineRule="auto"/>
        <w:ind w:firstLine="709"/>
        <w:jc w:val="both"/>
      </w:pPr>
      <w:r w:rsidRPr="006D563C">
        <w:t>2.3.2. Ежемесячно, в период с 23 (двадцать третье</w:t>
      </w:r>
      <w:r w:rsidR="003E37AE">
        <w:t>го</w:t>
      </w:r>
      <w:r w:rsidRPr="006D563C">
        <w:t xml:space="preserve">) по 25 (двадцать пятое) число месяца, представлять Управляющей организации сведения о показаниях приборов учета потребления коммунальных ресурсов, </w:t>
      </w:r>
      <w:proofErr w:type="gramStart"/>
      <w:r w:rsidRPr="006D563C">
        <w:t>плата</w:t>
      </w:r>
      <w:proofErr w:type="gramEnd"/>
      <w:r w:rsidRPr="006D563C">
        <w:t xml:space="preserve"> за потребление которых вносится Управляющей организации</w:t>
      </w:r>
      <w:r w:rsidR="00BF4B24" w:rsidRPr="006D563C">
        <w:t>.</w:t>
      </w:r>
    </w:p>
    <w:p w:rsidR="006C419B" w:rsidRPr="006D563C" w:rsidRDefault="006C419B" w:rsidP="006D563C">
      <w:pPr>
        <w:pStyle w:val="2"/>
        <w:tabs>
          <w:tab w:val="num" w:pos="1134"/>
        </w:tabs>
        <w:spacing w:after="0" w:line="240" w:lineRule="auto"/>
        <w:ind w:firstLine="709"/>
        <w:jc w:val="both"/>
      </w:pPr>
      <w:r w:rsidRPr="006D563C">
        <w:t>2.3.3. Соблюдать и обеспечивать соблюдение постоянно проживающими и  временно находящимися в квартире лицами, подрядчиками (при выполнении в квартире строительных, ремонтных и иных работ), требований нормативных актов, регулирующих порядок пользования, выполнения работ на коммунальных сетях и системах, строительных конструкциях, принятых федеральными органами власти, органами власти субъекта Российской Федерации и муниципального образования, на территории которых расположен многоквартирный дом, в том числе.</w:t>
      </w:r>
    </w:p>
    <w:p w:rsidR="006C419B" w:rsidRPr="006D563C" w:rsidRDefault="006C419B" w:rsidP="006D563C">
      <w:pPr>
        <w:pStyle w:val="2"/>
        <w:tabs>
          <w:tab w:val="left" w:pos="1134"/>
        </w:tabs>
        <w:spacing w:after="0" w:line="240" w:lineRule="auto"/>
        <w:ind w:firstLine="709"/>
        <w:jc w:val="both"/>
      </w:pPr>
      <w:r w:rsidRPr="006D563C">
        <w:t>2.3.4. Рационально расходовать воду, электрическую и тепловую энергию.</w:t>
      </w:r>
    </w:p>
    <w:p w:rsidR="00FF3B0E" w:rsidRPr="006D563C" w:rsidRDefault="00FF3B0E" w:rsidP="006D563C">
      <w:pPr>
        <w:pStyle w:val="2"/>
        <w:tabs>
          <w:tab w:val="left" w:pos="1134"/>
        </w:tabs>
        <w:spacing w:after="0" w:line="240" w:lineRule="auto"/>
        <w:ind w:firstLine="709"/>
        <w:jc w:val="both"/>
      </w:pPr>
      <w:r w:rsidRPr="006D563C">
        <w:t>2.3.5. Н</w:t>
      </w:r>
      <w:r w:rsidR="006C419B" w:rsidRPr="006D563C">
        <w:t>е загромождать подходы к инженерным коммуникациям и запорной арматуре</w:t>
      </w:r>
      <w:r w:rsidRPr="006D563C">
        <w:t>.</w:t>
      </w:r>
    </w:p>
    <w:p w:rsidR="006C419B" w:rsidRPr="006D563C" w:rsidRDefault="00FF3B0E" w:rsidP="006D563C">
      <w:pPr>
        <w:pStyle w:val="2"/>
        <w:tabs>
          <w:tab w:val="left" w:pos="1134"/>
        </w:tabs>
        <w:spacing w:after="0" w:line="240" w:lineRule="auto"/>
        <w:ind w:firstLine="709"/>
        <w:jc w:val="both"/>
      </w:pPr>
      <w:r w:rsidRPr="006D563C">
        <w:t>2.3.6. П</w:t>
      </w:r>
      <w:r w:rsidR="006C419B" w:rsidRPr="006D563C">
        <w:t xml:space="preserve">редварительно </w:t>
      </w:r>
      <w:r w:rsidR="00565A42">
        <w:t>до официального согласования уведомить Управляющую</w:t>
      </w:r>
      <w:r w:rsidR="006C419B" w:rsidRPr="006D563C">
        <w:t xml:space="preserve"> организаци</w:t>
      </w:r>
      <w:r w:rsidR="00565A42">
        <w:t>ю о</w:t>
      </w:r>
      <w:r w:rsidR="006C419B" w:rsidRPr="006D563C">
        <w:t xml:space="preserve"> планируем</w:t>
      </w:r>
      <w:r w:rsidR="00565A42">
        <w:t>ой</w:t>
      </w:r>
      <w:r w:rsidR="006C419B" w:rsidRPr="006D563C">
        <w:t xml:space="preserve"> перепланировк</w:t>
      </w:r>
      <w:r w:rsidR="00565A42">
        <w:t>и</w:t>
      </w:r>
      <w:r w:rsidR="006C419B" w:rsidRPr="006D563C">
        <w:t>, реконструкци</w:t>
      </w:r>
      <w:r w:rsidR="00565A42">
        <w:t>и</w:t>
      </w:r>
      <w:r w:rsidR="006C419B" w:rsidRPr="006D563C">
        <w:t xml:space="preserve"> квартиры, межквартирных </w:t>
      </w:r>
      <w:r w:rsidR="006C419B" w:rsidRPr="006D563C">
        <w:lastRenderedPageBreak/>
        <w:t>холлов, лестнично-лифтовых узлов, подсобных помещений, балконов, межбалконного пространства, лоджий, переустройств</w:t>
      </w:r>
      <w:r w:rsidR="00565A42">
        <w:t>а</w:t>
      </w:r>
      <w:r w:rsidR="006C419B" w:rsidRPr="006D563C">
        <w:t xml:space="preserve"> квартиры, в т.ч. установк</w:t>
      </w:r>
      <w:r w:rsidR="00565A42">
        <w:t>и</w:t>
      </w:r>
      <w:r w:rsidR="006C419B" w:rsidRPr="006D563C">
        <w:t xml:space="preserve"> дополнительного оборудования, включая предварите</w:t>
      </w:r>
      <w:r w:rsidR="00565A42">
        <w:t>льное согласование проектов таких</w:t>
      </w:r>
      <w:r w:rsidR="006C419B" w:rsidRPr="006D563C">
        <w:t xml:space="preserve"> перепланировки, реконструкции, переустройства</w:t>
      </w:r>
      <w:r w:rsidR="00AA1DD1" w:rsidRPr="006D563C">
        <w:t>.</w:t>
      </w:r>
    </w:p>
    <w:p w:rsidR="006C419B" w:rsidRPr="006D563C" w:rsidRDefault="00AA1DD1" w:rsidP="006D563C">
      <w:pPr>
        <w:pStyle w:val="2"/>
        <w:tabs>
          <w:tab w:val="num" w:pos="1134"/>
        </w:tabs>
        <w:spacing w:after="0" w:line="240" w:lineRule="auto"/>
        <w:ind w:firstLine="709"/>
        <w:jc w:val="both"/>
      </w:pPr>
      <w:r w:rsidRPr="006D563C">
        <w:t>2.3.7. П</w:t>
      </w:r>
      <w:r w:rsidR="006C419B" w:rsidRPr="006D563C">
        <w:t>редъявлять Управляющей организации завершенные перепланировку, реконструкцию квартиры, межквартирных холлов, лестнично-лифтовых узлов, подсобных помещений, балконов, межбалконного пространства, лоджий, переустройство квартиры, в т.ч. установку дополнительного оборудования, для проверки их соответствия ранее согласованному проекту</w:t>
      </w:r>
      <w:r w:rsidRPr="006D563C">
        <w:t>.</w:t>
      </w:r>
      <w:r w:rsidR="006C419B" w:rsidRPr="006D563C">
        <w:t xml:space="preserve"> </w:t>
      </w:r>
    </w:p>
    <w:p w:rsidR="006C419B" w:rsidRPr="006D563C" w:rsidRDefault="00AA1DD1" w:rsidP="006D563C">
      <w:pPr>
        <w:pStyle w:val="2"/>
        <w:tabs>
          <w:tab w:val="num" w:pos="1134"/>
        </w:tabs>
        <w:spacing w:after="0" w:line="240" w:lineRule="auto"/>
        <w:ind w:firstLine="709"/>
        <w:jc w:val="both"/>
      </w:pPr>
      <w:r w:rsidRPr="006D563C">
        <w:t>2.3.8. О</w:t>
      </w:r>
      <w:r w:rsidR="006C419B" w:rsidRPr="006D563C">
        <w:t>беспечить доступ в квартиру представителей Управляющей организации, работников подрядных организации, обслуживающих оборудование дома, для осмотра помещения и оборудования в нём, поверки приборов учёта и проверки монтажа узла учёта потребления коммунальных ресурсов – в заранее согласованное время, а в случаях неисправности оборудования, аварий и возникновения угрозы причинения вреда имуществу третьих лиц и/или общему имуществу многоквартирного дома – в любое время для выполнения ремонтных работ по устранению неисправностей, ликвидации аварий</w:t>
      </w:r>
      <w:r w:rsidRPr="006D563C">
        <w:t>.</w:t>
      </w:r>
    </w:p>
    <w:p w:rsidR="006C419B" w:rsidRPr="006D563C" w:rsidRDefault="00AA1DD1" w:rsidP="006D563C">
      <w:pPr>
        <w:pStyle w:val="2"/>
        <w:tabs>
          <w:tab w:val="num" w:pos="1134"/>
        </w:tabs>
        <w:spacing w:after="0" w:line="240" w:lineRule="auto"/>
        <w:ind w:firstLine="709"/>
        <w:jc w:val="both"/>
      </w:pPr>
      <w:r w:rsidRPr="006D563C">
        <w:t>2.3.9. Б</w:t>
      </w:r>
      <w:r w:rsidR="006C419B" w:rsidRPr="006D563C">
        <w:t>ережно относит</w:t>
      </w:r>
      <w:r w:rsidR="004F7F53">
        <w:t>ь</w:t>
      </w:r>
      <w:r w:rsidR="006C419B" w:rsidRPr="006D563C">
        <w:t>ся к общему имуществу дома, объектам благоустройства и зеленым насаждениям, расположенным на прилегающей к многоквартирному дому территории</w:t>
      </w:r>
      <w:r w:rsidRPr="006D563C">
        <w:t>.</w:t>
      </w:r>
    </w:p>
    <w:p w:rsidR="006C419B" w:rsidRPr="006D563C" w:rsidRDefault="00AA1DD1" w:rsidP="006D563C">
      <w:pPr>
        <w:pStyle w:val="2"/>
        <w:tabs>
          <w:tab w:val="num" w:pos="1134"/>
        </w:tabs>
        <w:spacing w:after="0" w:line="240" w:lineRule="auto"/>
        <w:ind w:firstLine="709"/>
        <w:jc w:val="both"/>
      </w:pPr>
      <w:r w:rsidRPr="006D563C">
        <w:t>2.3.10. Н</w:t>
      </w:r>
      <w:r w:rsidR="006C419B" w:rsidRPr="006D563C">
        <w:t>езамедлительно сообщать Управляющей организации о выявленных неисправностях общего имущества дома</w:t>
      </w:r>
      <w:r w:rsidRPr="006D563C">
        <w:t>.</w:t>
      </w:r>
    </w:p>
    <w:p w:rsidR="006C419B" w:rsidRPr="006D563C" w:rsidRDefault="00AA1DD1" w:rsidP="006D563C">
      <w:pPr>
        <w:pStyle w:val="2"/>
        <w:tabs>
          <w:tab w:val="num" w:pos="1134"/>
        </w:tabs>
        <w:spacing w:after="0" w:line="240" w:lineRule="auto"/>
        <w:ind w:firstLine="709"/>
        <w:jc w:val="both"/>
      </w:pPr>
      <w:r w:rsidRPr="006D563C">
        <w:t>2.3.11. С</w:t>
      </w:r>
      <w:r w:rsidR="006C419B" w:rsidRPr="006D563C">
        <w:t>облюдать чистоту и порядок в местах общего пользования и прилегающей территории многоквартирного дома, в том числе:</w:t>
      </w:r>
    </w:p>
    <w:p w:rsidR="006C419B" w:rsidRPr="006D563C" w:rsidRDefault="006C419B" w:rsidP="006D563C">
      <w:pPr>
        <w:pStyle w:val="2"/>
        <w:numPr>
          <w:ilvl w:val="0"/>
          <w:numId w:val="12"/>
        </w:numPr>
        <w:tabs>
          <w:tab w:val="num" w:pos="709"/>
        </w:tabs>
        <w:spacing w:after="0" w:line="240" w:lineRule="auto"/>
        <w:ind w:left="0" w:firstLine="709"/>
        <w:jc w:val="both"/>
      </w:pPr>
      <w:r w:rsidRPr="006D563C">
        <w:t>выносить мусор, пищевые и бытовые отходы в специальные места, определенные Управляющей компанией, производить парковку транспортных средств в специально предназначенных для этих целей местах;</w:t>
      </w:r>
    </w:p>
    <w:p w:rsidR="006C419B" w:rsidRPr="006D563C" w:rsidRDefault="006C419B" w:rsidP="006D563C">
      <w:pPr>
        <w:pStyle w:val="2"/>
        <w:numPr>
          <w:ilvl w:val="0"/>
          <w:numId w:val="12"/>
        </w:numPr>
        <w:tabs>
          <w:tab w:val="num" w:pos="709"/>
        </w:tabs>
        <w:spacing w:after="0" w:line="240" w:lineRule="auto"/>
        <w:ind w:left="0" w:firstLine="709"/>
        <w:jc w:val="both"/>
      </w:pPr>
      <w:r w:rsidRPr="006D563C">
        <w:t>не осуществлять на прилегающей к дому территории ремонт, помыв автотранспортных средств;</w:t>
      </w:r>
    </w:p>
    <w:p w:rsidR="006C419B" w:rsidRPr="006D563C" w:rsidRDefault="006C419B" w:rsidP="006D563C">
      <w:pPr>
        <w:pStyle w:val="2"/>
        <w:numPr>
          <w:ilvl w:val="0"/>
          <w:numId w:val="12"/>
        </w:numPr>
        <w:tabs>
          <w:tab w:val="num" w:pos="709"/>
        </w:tabs>
        <w:spacing w:after="0" w:line="240" w:lineRule="auto"/>
        <w:ind w:left="0" w:firstLine="709"/>
        <w:jc w:val="both"/>
      </w:pPr>
      <w:r w:rsidRPr="006D563C">
        <w:t>не сбр</w:t>
      </w:r>
      <w:r w:rsidR="00004CE6">
        <w:t>асывать в санитарный узел мусор и отходы, засоряющие</w:t>
      </w:r>
      <w:r w:rsidRPr="006D563C">
        <w:t xml:space="preserve"> канализацию;</w:t>
      </w:r>
    </w:p>
    <w:p w:rsidR="006C419B" w:rsidRPr="006D563C" w:rsidRDefault="006C419B" w:rsidP="006D563C">
      <w:pPr>
        <w:pStyle w:val="2"/>
        <w:numPr>
          <w:ilvl w:val="0"/>
          <w:numId w:val="12"/>
        </w:numPr>
        <w:tabs>
          <w:tab w:val="num" w:pos="709"/>
        </w:tabs>
        <w:spacing w:after="0" w:line="240" w:lineRule="auto"/>
        <w:ind w:left="0" w:firstLine="709"/>
        <w:jc w:val="both"/>
      </w:pPr>
      <w:r w:rsidRPr="006D563C">
        <w:t>не сливать жидкие пищевые отходы и не сбрасывать крупногабаритный, бьющийся и/или тяжелый мусор в мусоропровод;</w:t>
      </w:r>
    </w:p>
    <w:p w:rsidR="006C419B" w:rsidRPr="006D563C" w:rsidRDefault="006C419B" w:rsidP="006D563C">
      <w:pPr>
        <w:pStyle w:val="2"/>
        <w:numPr>
          <w:ilvl w:val="0"/>
          <w:numId w:val="12"/>
        </w:numPr>
        <w:tabs>
          <w:tab w:val="num" w:pos="709"/>
        </w:tabs>
        <w:spacing w:after="0" w:line="240" w:lineRule="auto"/>
        <w:ind w:left="0" w:firstLine="709"/>
        <w:jc w:val="both"/>
      </w:pPr>
      <w:r w:rsidRPr="006D563C">
        <w:t>не использовать пассажирские лифты для транспортировки строительных материалов и отходов без упаковки;</w:t>
      </w:r>
    </w:p>
    <w:p w:rsidR="006C419B" w:rsidRPr="006D563C" w:rsidRDefault="006C419B" w:rsidP="006D563C">
      <w:pPr>
        <w:pStyle w:val="2"/>
        <w:numPr>
          <w:ilvl w:val="0"/>
          <w:numId w:val="12"/>
        </w:numPr>
        <w:tabs>
          <w:tab w:val="num" w:pos="709"/>
        </w:tabs>
        <w:spacing w:after="0" w:line="240" w:lineRule="auto"/>
        <w:ind w:left="0" w:firstLine="709"/>
        <w:jc w:val="both"/>
      </w:pPr>
      <w:r w:rsidRPr="006D563C">
        <w:t>за свой счет производить уборку и вывоз строительного мусора и заменяемых конструкций квартиры (дверей, рам, батарей и т.п.) с территории земельного участка, на котором расположен многоквартирный дом</w:t>
      </w:r>
      <w:r w:rsidR="00AA1DD1" w:rsidRPr="006D563C">
        <w:t>.</w:t>
      </w:r>
    </w:p>
    <w:p w:rsidR="006C419B" w:rsidRPr="006D563C" w:rsidRDefault="00AA1DD1" w:rsidP="006D563C">
      <w:pPr>
        <w:pStyle w:val="2"/>
        <w:spacing w:after="0" w:line="240" w:lineRule="auto"/>
        <w:ind w:firstLine="709"/>
        <w:jc w:val="both"/>
      </w:pPr>
      <w:r w:rsidRPr="006D563C">
        <w:t>2.3.12. П</w:t>
      </w:r>
      <w:r w:rsidR="006C419B" w:rsidRPr="006D563C">
        <w:t>ри длительном неиспользовании квартиры перекрывать краны холодной и горячей воды в ней, а также сообщать Управляющей организации свои контактные телефоны и адреса почтовой связи, а также телефоны и адреса лиц, которые могут обеспечить доступ к квартире при его отсутствии</w:t>
      </w:r>
      <w:r w:rsidRPr="006D563C">
        <w:t>.</w:t>
      </w:r>
    </w:p>
    <w:p w:rsidR="006C419B" w:rsidRPr="006D563C" w:rsidRDefault="00AA1DD1" w:rsidP="006D563C">
      <w:pPr>
        <w:pStyle w:val="2"/>
        <w:spacing w:after="0" w:line="240" w:lineRule="auto"/>
        <w:ind w:firstLine="709"/>
        <w:jc w:val="both"/>
      </w:pPr>
      <w:r w:rsidRPr="006D563C">
        <w:t>2.3.13. С</w:t>
      </w:r>
      <w:r w:rsidR="006C419B" w:rsidRPr="006D563C">
        <w:t>облюдать и обеспечивать соблюдение проживающими в его квартире лицами, привлеченными подрядчиками установленного порядка движения и парковки автотранспорта на придомовой территории (для исключения повреждения элементов благоустройства и других транспортных средств)</w:t>
      </w:r>
      <w:r w:rsidRPr="006D563C">
        <w:t>.</w:t>
      </w:r>
    </w:p>
    <w:p w:rsidR="006C419B" w:rsidRPr="006D563C" w:rsidRDefault="00AA1DD1" w:rsidP="006D563C">
      <w:pPr>
        <w:pStyle w:val="2"/>
        <w:spacing w:after="0" w:line="240" w:lineRule="auto"/>
        <w:ind w:firstLine="709"/>
        <w:jc w:val="both"/>
      </w:pPr>
      <w:r w:rsidRPr="006D563C">
        <w:t>2.3.14. С</w:t>
      </w:r>
      <w:r w:rsidR="006C419B" w:rsidRPr="006D563C">
        <w:t>облюдать и обеспечивать соблюдение постоянно проживающими и временно находящимися в квартире лицами, требований нормативных актов, регулирующих порядок содержания домашних животных, принятых федеральными органами власти, органами власти субъекта Российской Федерации и муниципального образования, на территории которых расположен дом</w:t>
      </w:r>
      <w:r w:rsidRPr="006D563C">
        <w:t>.</w:t>
      </w:r>
    </w:p>
    <w:p w:rsidR="006C419B" w:rsidRPr="006D563C" w:rsidRDefault="00AA1DD1" w:rsidP="006D563C">
      <w:pPr>
        <w:pStyle w:val="2"/>
        <w:spacing w:after="0" w:line="240" w:lineRule="auto"/>
        <w:ind w:firstLine="709"/>
        <w:jc w:val="both"/>
      </w:pPr>
      <w:r w:rsidRPr="006D563C">
        <w:t>2.3.15. У</w:t>
      </w:r>
      <w:r w:rsidR="006C419B" w:rsidRPr="006D563C">
        <w:t xml:space="preserve">странять за свой счет любые повреждения конструкций и систем, в т.ч. санитарно-технического электрического и иного инженерного оборудования, относящихся к общему имуществу многоквартирного дома, элементов благоустройства придомовой территории, если указанные повреждения произошли по вине </w:t>
      </w:r>
      <w:r w:rsidRPr="006D563C">
        <w:t>Собственника</w:t>
      </w:r>
      <w:r w:rsidR="006C419B" w:rsidRPr="006D563C">
        <w:t xml:space="preserve">, лиц, проживающих с ведома </w:t>
      </w:r>
      <w:r w:rsidRPr="006D563C">
        <w:t>Собственника</w:t>
      </w:r>
      <w:r w:rsidR="006C419B" w:rsidRPr="006D563C">
        <w:t xml:space="preserve"> в квартире, или привлеченных подрядчиков</w:t>
      </w:r>
      <w:r w:rsidRPr="006D563C">
        <w:t>.</w:t>
      </w:r>
    </w:p>
    <w:p w:rsidR="006C419B" w:rsidRPr="006D563C" w:rsidRDefault="00AA1DD1" w:rsidP="006D563C">
      <w:pPr>
        <w:pStyle w:val="2"/>
        <w:spacing w:after="0" w:line="240" w:lineRule="auto"/>
        <w:ind w:firstLine="709"/>
        <w:jc w:val="both"/>
      </w:pPr>
      <w:r w:rsidRPr="006D563C">
        <w:t>2.3.16. С</w:t>
      </w:r>
      <w:r w:rsidR="006C419B" w:rsidRPr="006D563C">
        <w:t xml:space="preserve">охранять документы о произведенных платежах по настоящему Договору в течение </w:t>
      </w:r>
      <w:r w:rsidRPr="006D563C">
        <w:t>трех</w:t>
      </w:r>
      <w:r w:rsidR="006C419B" w:rsidRPr="006D563C">
        <w:t xml:space="preserve"> </w:t>
      </w:r>
      <w:r w:rsidRPr="006D563C">
        <w:t>лет</w:t>
      </w:r>
      <w:r w:rsidR="006C419B" w:rsidRPr="006D563C">
        <w:t xml:space="preserve"> с момента их совершения</w:t>
      </w:r>
      <w:r w:rsidRPr="006D563C">
        <w:t>.</w:t>
      </w:r>
    </w:p>
    <w:p w:rsidR="006C419B" w:rsidRPr="006D563C" w:rsidRDefault="00AA1DD1" w:rsidP="006D563C">
      <w:pPr>
        <w:pStyle w:val="2"/>
        <w:spacing w:after="0" w:line="240" w:lineRule="auto"/>
        <w:ind w:firstLine="709"/>
        <w:jc w:val="both"/>
      </w:pPr>
      <w:r w:rsidRPr="006D563C">
        <w:lastRenderedPageBreak/>
        <w:t>2.3.17. П</w:t>
      </w:r>
      <w:r w:rsidR="006C419B" w:rsidRPr="006D563C">
        <w:t>исьменно извещать Управляющую организацию о наступлении одного из перечисленных ниже событий, с указанием его даты и иных указанных ниже сведений, не позднее 5 (пяти) рабочих дней со дня:</w:t>
      </w:r>
    </w:p>
    <w:p w:rsidR="006C419B" w:rsidRPr="006D563C" w:rsidRDefault="006C419B" w:rsidP="006D563C">
      <w:pPr>
        <w:pStyle w:val="2"/>
        <w:numPr>
          <w:ilvl w:val="0"/>
          <w:numId w:val="13"/>
        </w:numPr>
        <w:spacing w:after="0" w:line="240" w:lineRule="auto"/>
        <w:ind w:left="0" w:firstLine="709"/>
        <w:jc w:val="both"/>
      </w:pPr>
      <w:r w:rsidRPr="006D563C">
        <w:t xml:space="preserve">передачи квартиры </w:t>
      </w:r>
      <w:r w:rsidR="00AA1DD1" w:rsidRPr="006D563C">
        <w:t>Собственником</w:t>
      </w:r>
      <w:r w:rsidRPr="006D563C">
        <w:t xml:space="preserve"> в наём третьим лицам – с указанием дополнительно контактных данных (наименование или Ф.И.О., контактный телефон) нанимателя;</w:t>
      </w:r>
    </w:p>
    <w:p w:rsidR="006C419B" w:rsidRPr="006D563C" w:rsidRDefault="006C419B" w:rsidP="006D563C">
      <w:pPr>
        <w:pStyle w:val="2"/>
        <w:numPr>
          <w:ilvl w:val="0"/>
          <w:numId w:val="13"/>
        </w:numPr>
        <w:spacing w:after="0" w:line="240" w:lineRule="auto"/>
        <w:ind w:left="0" w:firstLine="709"/>
        <w:jc w:val="both"/>
      </w:pPr>
      <w:r w:rsidRPr="006D563C">
        <w:t xml:space="preserve">государственной регистрации прекращения права собственности (права владения) </w:t>
      </w:r>
      <w:r w:rsidR="00AA1DD1" w:rsidRPr="006D563C">
        <w:t>Собственника</w:t>
      </w:r>
      <w:r w:rsidRPr="006D563C">
        <w:t xml:space="preserve"> на квартиру – с указанием дополнительно контактных данных (наименование или Ф.И.О., контактный телефон) нового собственника (владельца) и приложением заверенной </w:t>
      </w:r>
      <w:r w:rsidR="00AA1DD1" w:rsidRPr="006D563C">
        <w:t>Собственником</w:t>
      </w:r>
      <w:r w:rsidRPr="006D563C">
        <w:t xml:space="preserve"> копии документа, являющего основанием для прекращения права.</w:t>
      </w:r>
    </w:p>
    <w:p w:rsidR="005543AA" w:rsidRPr="008E4877" w:rsidRDefault="00AA1DD1" w:rsidP="006D563C">
      <w:pPr>
        <w:pStyle w:val="2"/>
        <w:spacing w:after="0" w:line="240" w:lineRule="auto"/>
        <w:ind w:firstLine="709"/>
        <w:jc w:val="both"/>
      </w:pPr>
      <w:r w:rsidRPr="008E4877">
        <w:t>2.3.18. И</w:t>
      </w:r>
      <w:r w:rsidR="006C419B" w:rsidRPr="008E4877">
        <w:t>звещать Управляющую организацию о количестве лиц, проживающих в квартире</w:t>
      </w:r>
      <w:r w:rsidR="003041CB" w:rsidRPr="008E4877">
        <w:t>, как постоянно зарегистрированных, так и временно проживающих</w:t>
      </w:r>
      <w:r w:rsidR="006C419B" w:rsidRPr="008E4877">
        <w:t xml:space="preserve">. </w:t>
      </w:r>
      <w:r w:rsidR="005543AA" w:rsidRPr="008E4877">
        <w:t>При расчете платы за коммунальные услуги в отсутствии установленных приборов учета, учитывается количество граждан:</w:t>
      </w:r>
    </w:p>
    <w:p w:rsidR="005543AA" w:rsidRPr="008E4877" w:rsidRDefault="005543AA" w:rsidP="006D563C">
      <w:pPr>
        <w:pStyle w:val="2"/>
        <w:spacing w:after="0" w:line="240" w:lineRule="auto"/>
        <w:ind w:firstLine="709"/>
        <w:jc w:val="both"/>
      </w:pPr>
      <w:r w:rsidRPr="008E4877">
        <w:t>- проживающих и зарегистрированных в жилом помещении,</w:t>
      </w:r>
    </w:p>
    <w:p w:rsidR="005543AA" w:rsidRPr="008E4877" w:rsidRDefault="005543AA" w:rsidP="006D563C">
      <w:pPr>
        <w:pStyle w:val="2"/>
        <w:spacing w:after="0" w:line="240" w:lineRule="auto"/>
        <w:ind w:firstLine="709"/>
        <w:jc w:val="both"/>
      </w:pPr>
      <w:r w:rsidRPr="008E4877">
        <w:t>- зарегистрированных, но не проживающих в жилом помещении,</w:t>
      </w:r>
    </w:p>
    <w:p w:rsidR="005543AA" w:rsidRPr="008E4877" w:rsidRDefault="005543AA" w:rsidP="006D563C">
      <w:pPr>
        <w:pStyle w:val="2"/>
        <w:spacing w:after="0" w:line="240" w:lineRule="auto"/>
        <w:ind w:firstLine="709"/>
        <w:jc w:val="both"/>
      </w:pPr>
      <w:r w:rsidRPr="008E4877">
        <w:t>- временно проживающих граждан, то есть проживающих, но не зарегистрированных в жилом помещении.</w:t>
      </w:r>
    </w:p>
    <w:p w:rsidR="006C419B" w:rsidRPr="008E4877" w:rsidRDefault="006C419B" w:rsidP="006D563C">
      <w:pPr>
        <w:pStyle w:val="2"/>
        <w:spacing w:after="0" w:line="240" w:lineRule="auto"/>
        <w:ind w:firstLine="709"/>
        <w:jc w:val="both"/>
      </w:pPr>
      <w:r w:rsidRPr="008E4877">
        <w:t xml:space="preserve">В случае отсутствия информации </w:t>
      </w:r>
      <w:r w:rsidR="00D275DD" w:rsidRPr="008E4877">
        <w:t xml:space="preserve">(уведомления Собственника) </w:t>
      </w:r>
      <w:r w:rsidRPr="008E4877">
        <w:t xml:space="preserve">о количестве лиц, проживающих в квартире, </w:t>
      </w:r>
      <w:r w:rsidR="00E969DB" w:rsidRPr="008E4877">
        <w:t xml:space="preserve">Управляющая </w:t>
      </w:r>
      <w:r w:rsidR="00D275DD" w:rsidRPr="008E4877">
        <w:t>организация комисссионно, в присутствии не менее чем двух заинтересованных лиц (члены совета дома или иные Собственники данного МКД) составляют Акт о выявлении количества фактически проживающих граждан</w:t>
      </w:r>
      <w:r w:rsidR="00D31243" w:rsidRPr="008E4877">
        <w:t>.</w:t>
      </w:r>
      <w:r w:rsidR="00981D23" w:rsidRPr="008E4877">
        <w:t xml:space="preserve"> Дальнейшие расчеты за коммунальные услуги производятся на основании Акта по количеству фактически проживающих граждан. </w:t>
      </w:r>
    </w:p>
    <w:p w:rsidR="006C419B" w:rsidRPr="006D563C" w:rsidRDefault="00D31243" w:rsidP="006D563C">
      <w:pPr>
        <w:pStyle w:val="2"/>
        <w:spacing w:after="0" w:line="240" w:lineRule="auto"/>
        <w:ind w:firstLine="709"/>
        <w:jc w:val="both"/>
      </w:pPr>
      <w:r w:rsidRPr="006D563C">
        <w:t>2.3.19. И</w:t>
      </w:r>
      <w:r w:rsidR="006C419B" w:rsidRPr="006D563C">
        <w:t>нформировать Управляющую организацию о принятых на общих собраниях собственников помещений решениях с приложением копии протокола общего собрания</w:t>
      </w:r>
      <w:r w:rsidRPr="006D563C">
        <w:t>.</w:t>
      </w:r>
    </w:p>
    <w:p w:rsidR="008E4877" w:rsidRDefault="00D31243" w:rsidP="008E4877">
      <w:pPr>
        <w:pStyle w:val="2"/>
        <w:spacing w:after="0" w:line="240" w:lineRule="auto"/>
        <w:ind w:firstLine="709"/>
        <w:jc w:val="both"/>
      </w:pPr>
      <w:r w:rsidRPr="006D563C">
        <w:t>2.3.20. У</w:t>
      </w:r>
      <w:r w:rsidR="006C419B" w:rsidRPr="006D563C">
        <w:t>становить в квартире индивидуальные (квартирные) приборы учёта потребления коммунальных ресурсов в предусмотренные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 сроки</w:t>
      </w:r>
      <w:r w:rsidRPr="006D563C">
        <w:t>.</w:t>
      </w:r>
    </w:p>
    <w:p w:rsidR="008E4877" w:rsidRPr="008E4877" w:rsidRDefault="008E4877" w:rsidP="008E4877">
      <w:pPr>
        <w:pStyle w:val="2"/>
        <w:spacing w:after="0" w:line="240" w:lineRule="auto"/>
        <w:ind w:firstLine="709"/>
        <w:jc w:val="both"/>
      </w:pPr>
      <w:r w:rsidRPr="008E4877">
        <w:t xml:space="preserve">2.3.21. Не нарушать имеющиеся схемы учета коммунальных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Управляющей </w:t>
      </w:r>
      <w:r w:rsidR="00AE73E7">
        <w:t>организацией</w:t>
      </w:r>
      <w:r w:rsidRPr="008E4877">
        <w:t>.</w:t>
      </w:r>
    </w:p>
    <w:p w:rsidR="006C419B" w:rsidRPr="006D563C" w:rsidRDefault="00D31243" w:rsidP="006D563C">
      <w:pPr>
        <w:pStyle w:val="2"/>
        <w:spacing w:after="0" w:line="240" w:lineRule="auto"/>
        <w:ind w:firstLine="709"/>
        <w:jc w:val="both"/>
      </w:pPr>
      <w:r w:rsidRPr="006D563C">
        <w:t>2.3.2</w:t>
      </w:r>
      <w:r w:rsidR="008E4877">
        <w:t>2</w:t>
      </w:r>
      <w:r w:rsidRPr="006D563C">
        <w:t>. Собственник</w:t>
      </w:r>
      <w:r w:rsidR="006C419B" w:rsidRPr="006D563C">
        <w:t xml:space="preserve"> несет также иные обязанности, предусмотренные действующим законодательством и Договором.</w:t>
      </w:r>
    </w:p>
    <w:p w:rsidR="00AD2BDB" w:rsidRPr="003B7355" w:rsidRDefault="00AD2BDB" w:rsidP="00A06E3B">
      <w:pPr>
        <w:jc w:val="both"/>
      </w:pPr>
    </w:p>
    <w:p w:rsidR="0093641A" w:rsidRPr="004366F2" w:rsidRDefault="0093641A" w:rsidP="00AD2BDB">
      <w:pPr>
        <w:ind w:firstLine="708"/>
        <w:jc w:val="both"/>
        <w:rPr>
          <w:u w:val="single"/>
        </w:rPr>
      </w:pPr>
      <w:r w:rsidRPr="004366F2">
        <w:rPr>
          <w:u w:val="single"/>
        </w:rPr>
        <w:t>2.4. Собственник вправе:</w:t>
      </w:r>
    </w:p>
    <w:p w:rsidR="00A50B48" w:rsidRDefault="004D422A" w:rsidP="00A50B48">
      <w:pPr>
        <w:pStyle w:val="2"/>
        <w:spacing w:after="0" w:line="240" w:lineRule="auto"/>
        <w:ind w:firstLine="709"/>
        <w:jc w:val="both"/>
      </w:pPr>
      <w:r w:rsidRPr="00A56BC8">
        <w:t>2.4.1. Проверять выполнение Управляющей организацией её обязательств по настоящему Договору.</w:t>
      </w:r>
      <w:r w:rsidR="00A50B48" w:rsidRPr="00A50B48">
        <w:t xml:space="preserve"> </w:t>
      </w:r>
    </w:p>
    <w:p w:rsidR="00A50B48" w:rsidRPr="00A56BC8" w:rsidRDefault="00A50B48" w:rsidP="00A50B48">
      <w:pPr>
        <w:pStyle w:val="2"/>
        <w:spacing w:after="0" w:line="240" w:lineRule="auto"/>
        <w:ind w:firstLine="709"/>
        <w:jc w:val="both"/>
      </w:pPr>
      <w:r w:rsidRPr="00A56BC8">
        <w:t xml:space="preserve">2.4.2. </w:t>
      </w:r>
      <w:r w:rsidR="00565A42">
        <w:t xml:space="preserve">Обратиться к </w:t>
      </w:r>
      <w:r w:rsidRPr="00A56BC8">
        <w:t xml:space="preserve">Управляющей организации </w:t>
      </w:r>
      <w:r w:rsidR="00565A42">
        <w:t xml:space="preserve">по </w:t>
      </w:r>
      <w:r w:rsidRPr="00A56BC8">
        <w:t>уменьшени</w:t>
      </w:r>
      <w:r w:rsidR="00565A42">
        <w:t>ю</w:t>
      </w:r>
      <w:r w:rsidRPr="00A56BC8">
        <w:t xml:space="preserve"> платы за содержание и текущий ремонт общего имущества дома, платы за предоставленные коммунальные услуги в связи со снижением объема и качества их предоставления на основаниях, в размере и порядке, предусмотренных действующим законодательством.</w:t>
      </w:r>
    </w:p>
    <w:p w:rsidR="004D422A" w:rsidRPr="00A56BC8" w:rsidRDefault="004D422A" w:rsidP="00A56BC8">
      <w:pPr>
        <w:pStyle w:val="2"/>
        <w:tabs>
          <w:tab w:val="num" w:pos="1134"/>
        </w:tabs>
        <w:spacing w:after="0" w:line="240" w:lineRule="auto"/>
        <w:ind w:firstLine="709"/>
        <w:jc w:val="both"/>
      </w:pPr>
      <w:r w:rsidRPr="00A56BC8">
        <w:t>2.4.3. В пределах, установленных законодательством, требовать и получать у Управляющей организации информацию о качестве, объемах, сроках и стоимости выполнения работ и оказания услуг по Договору, в т.ч. ежегодно в течение первого квартала текущего года получать у Управляющей организации письменный отчет о выполнении Договора за предыдущий год.</w:t>
      </w:r>
    </w:p>
    <w:p w:rsidR="00A56BC8" w:rsidRPr="00A56BC8" w:rsidRDefault="00A56BC8" w:rsidP="00A56BC8">
      <w:pPr>
        <w:pStyle w:val="2"/>
        <w:tabs>
          <w:tab w:val="num" w:pos="1134"/>
        </w:tabs>
        <w:spacing w:after="0" w:line="240" w:lineRule="auto"/>
        <w:ind w:firstLine="709"/>
        <w:jc w:val="both"/>
      </w:pPr>
      <w:r w:rsidRPr="00A56BC8">
        <w:t>2.4.4. Инициировать и проводить общие собрания собственников помещений  Многоквартирного дома.</w:t>
      </w:r>
    </w:p>
    <w:p w:rsidR="00A56BC8" w:rsidRPr="00A56BC8" w:rsidRDefault="00A56BC8" w:rsidP="00A56BC8">
      <w:pPr>
        <w:pStyle w:val="2"/>
        <w:tabs>
          <w:tab w:val="num" w:pos="1134"/>
        </w:tabs>
        <w:spacing w:after="0" w:line="240" w:lineRule="auto"/>
        <w:ind w:firstLine="709"/>
        <w:jc w:val="both"/>
      </w:pPr>
      <w:r w:rsidRPr="00A56BC8">
        <w:t xml:space="preserve">2.4.5. На общем собрании Собственников помещений </w:t>
      </w:r>
      <w:r w:rsidR="00565A42">
        <w:t xml:space="preserve">вносить изменения в </w:t>
      </w:r>
      <w:r w:rsidRPr="00A56BC8">
        <w:t xml:space="preserve">перечень работ и услуг по содержанию и ремонту общего </w:t>
      </w:r>
      <w:r w:rsidR="00565A42">
        <w:t>имущества многоквартирного дома не чаще одного раза в год.</w:t>
      </w:r>
    </w:p>
    <w:p w:rsidR="00A56BC8" w:rsidRPr="00A56BC8" w:rsidRDefault="00A56BC8" w:rsidP="00A56BC8">
      <w:pPr>
        <w:pStyle w:val="2"/>
        <w:tabs>
          <w:tab w:val="num" w:pos="1134"/>
        </w:tabs>
        <w:spacing w:after="0" w:line="240" w:lineRule="auto"/>
        <w:ind w:firstLine="709"/>
        <w:jc w:val="both"/>
      </w:pPr>
      <w:r w:rsidRPr="00A56BC8">
        <w:lastRenderedPageBreak/>
        <w:t xml:space="preserve">2.4.6. </w:t>
      </w:r>
      <w:r w:rsidR="00454263">
        <w:t>Р</w:t>
      </w:r>
      <w:r w:rsidR="004D422A" w:rsidRPr="00A56BC8">
        <w:t>еализовывать иные права, предусмотренные действующим законодательством и Договором.</w:t>
      </w:r>
    </w:p>
    <w:p w:rsidR="001A2D6B" w:rsidRDefault="001A2D6B" w:rsidP="00A06E3B">
      <w:pPr>
        <w:widowControl w:val="0"/>
        <w:autoSpaceDE w:val="0"/>
        <w:autoSpaceDN w:val="0"/>
        <w:adjustRightInd w:val="0"/>
        <w:ind w:left="360"/>
        <w:jc w:val="center"/>
      </w:pPr>
    </w:p>
    <w:p w:rsidR="0093641A" w:rsidRPr="00A15115" w:rsidRDefault="002A433E" w:rsidP="00A06E3B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 w:rsidRPr="00A15115">
        <w:rPr>
          <w:b/>
        </w:rPr>
        <w:t xml:space="preserve">3. </w:t>
      </w:r>
      <w:r w:rsidR="00A15115" w:rsidRPr="00A15115">
        <w:rPr>
          <w:b/>
        </w:rPr>
        <w:t>Порядок оплаты и расчеты</w:t>
      </w:r>
    </w:p>
    <w:p w:rsidR="00F919D9" w:rsidRDefault="00F919D9" w:rsidP="00B361B7">
      <w:pPr>
        <w:pStyle w:val="2"/>
        <w:tabs>
          <w:tab w:val="num" w:pos="1134"/>
        </w:tabs>
        <w:spacing w:after="0" w:line="240" w:lineRule="auto"/>
        <w:ind w:firstLine="709"/>
        <w:jc w:val="both"/>
      </w:pPr>
    </w:p>
    <w:p w:rsidR="002C779F" w:rsidRPr="002C779F" w:rsidRDefault="002C779F" w:rsidP="00B361B7">
      <w:pPr>
        <w:pStyle w:val="2"/>
        <w:tabs>
          <w:tab w:val="num" w:pos="1134"/>
        </w:tabs>
        <w:spacing w:after="0" w:line="240" w:lineRule="auto"/>
        <w:ind w:firstLine="709"/>
        <w:jc w:val="both"/>
      </w:pPr>
      <w:r>
        <w:t xml:space="preserve">3.1. </w:t>
      </w:r>
      <w:r w:rsidRPr="002C779F">
        <w:t xml:space="preserve">Цена Договора </w:t>
      </w:r>
      <w:r w:rsidRPr="003B7355">
        <w:t>устанавливается для каждого собственника в соответствии с его долей в праве собственности на общее имущество многоквартирного дома, пропорциональной занимаемому Собственником помещению</w:t>
      </w:r>
      <w:r>
        <w:t xml:space="preserve"> и состоит из</w:t>
      </w:r>
      <w:r w:rsidRPr="002C779F">
        <w:t xml:space="preserve">: </w:t>
      </w:r>
    </w:p>
    <w:p w:rsidR="002C779F" w:rsidRPr="00B361B7" w:rsidRDefault="00B361B7" w:rsidP="00B361B7">
      <w:pPr>
        <w:pStyle w:val="2"/>
        <w:spacing w:after="0" w:line="240" w:lineRule="auto"/>
        <w:ind w:firstLine="709"/>
        <w:jc w:val="both"/>
      </w:pPr>
      <w:r>
        <w:t>3.1.1. П</w:t>
      </w:r>
      <w:r w:rsidR="002C779F" w:rsidRPr="00B361B7">
        <w:t>лата за жилое помещение, включающая в себя:</w:t>
      </w:r>
    </w:p>
    <w:p w:rsidR="002C779F" w:rsidRPr="00B361B7" w:rsidRDefault="00B361B7" w:rsidP="00B361B7">
      <w:pPr>
        <w:pStyle w:val="2"/>
        <w:spacing w:after="0" w:line="240" w:lineRule="auto"/>
        <w:ind w:firstLine="709"/>
        <w:jc w:val="both"/>
      </w:pPr>
      <w:r>
        <w:t xml:space="preserve">- </w:t>
      </w:r>
      <w:r w:rsidR="002C779F" w:rsidRPr="00B361B7">
        <w:t>плата за содержание общего имущества многоквартирного дома;</w:t>
      </w:r>
    </w:p>
    <w:p w:rsidR="002C779F" w:rsidRPr="00B361B7" w:rsidRDefault="00B361B7" w:rsidP="00B361B7">
      <w:pPr>
        <w:pStyle w:val="2"/>
        <w:spacing w:after="0" w:line="240" w:lineRule="auto"/>
        <w:ind w:firstLine="709"/>
        <w:jc w:val="both"/>
      </w:pPr>
      <w:r>
        <w:t xml:space="preserve">- </w:t>
      </w:r>
      <w:r w:rsidR="002C779F" w:rsidRPr="00B361B7">
        <w:t>плата за текущий ремонт общего имущества дома;</w:t>
      </w:r>
    </w:p>
    <w:p w:rsidR="002C779F" w:rsidRPr="00B361B7" w:rsidRDefault="00B361B7" w:rsidP="00B361B7">
      <w:pPr>
        <w:pStyle w:val="2"/>
        <w:spacing w:after="0" w:line="240" w:lineRule="auto"/>
        <w:ind w:firstLine="709"/>
        <w:jc w:val="both"/>
      </w:pPr>
      <w:r>
        <w:t xml:space="preserve">- </w:t>
      </w:r>
      <w:r w:rsidR="002C779F" w:rsidRPr="00B361B7">
        <w:t>плата за управление многоквартирным домом;</w:t>
      </w:r>
    </w:p>
    <w:p w:rsidR="002C779F" w:rsidRPr="00B361B7" w:rsidRDefault="00B361B7" w:rsidP="00B361B7">
      <w:pPr>
        <w:pStyle w:val="2"/>
        <w:spacing w:after="0" w:line="240" w:lineRule="auto"/>
        <w:ind w:firstLine="709"/>
        <w:jc w:val="both"/>
      </w:pPr>
      <w:r>
        <w:t xml:space="preserve">- </w:t>
      </w:r>
      <w:r w:rsidR="002C779F" w:rsidRPr="00B361B7">
        <w:t>взнос в целевой фонд капитального ремонта общего имущества дома</w:t>
      </w:r>
      <w:r>
        <w:t>.</w:t>
      </w:r>
    </w:p>
    <w:p w:rsidR="002C779F" w:rsidRPr="00B361B7" w:rsidRDefault="00B361B7" w:rsidP="00B361B7">
      <w:pPr>
        <w:pStyle w:val="2"/>
        <w:spacing w:after="0" w:line="240" w:lineRule="auto"/>
        <w:ind w:firstLine="709"/>
        <w:jc w:val="both"/>
      </w:pPr>
      <w:r>
        <w:t>3.1.2. П</w:t>
      </w:r>
      <w:r w:rsidR="002C779F" w:rsidRPr="00B361B7">
        <w:t>лата за предоставленные коммунальные услуги;</w:t>
      </w:r>
    </w:p>
    <w:p w:rsidR="002C779F" w:rsidRDefault="00B361B7" w:rsidP="00B361B7">
      <w:pPr>
        <w:pStyle w:val="2"/>
        <w:spacing w:after="0" w:line="240" w:lineRule="auto"/>
        <w:ind w:firstLine="709"/>
        <w:jc w:val="both"/>
      </w:pPr>
      <w:r>
        <w:t>3.1.3. П</w:t>
      </w:r>
      <w:r w:rsidR="002C779F" w:rsidRPr="00B361B7">
        <w:t xml:space="preserve">лата за иные оказанные (выполненные) разовые услуги (работы). </w:t>
      </w:r>
    </w:p>
    <w:p w:rsidR="005F601D" w:rsidRDefault="00292459" w:rsidP="005F601D">
      <w:pPr>
        <w:pStyle w:val="2"/>
        <w:tabs>
          <w:tab w:val="num" w:pos="1134"/>
        </w:tabs>
        <w:spacing w:after="0" w:line="240" w:lineRule="auto"/>
        <w:ind w:firstLine="709"/>
        <w:jc w:val="both"/>
      </w:pPr>
      <w:r>
        <w:t xml:space="preserve">3.2. </w:t>
      </w:r>
      <w:r w:rsidR="00A9273C">
        <w:t>Размер платы за содержание общего имущества</w:t>
      </w:r>
      <w:r w:rsidR="00A9273C" w:rsidRPr="00A9273C">
        <w:t>,</w:t>
      </w:r>
      <w:r w:rsidR="00A9273C">
        <w:t xml:space="preserve"> текущий</w:t>
      </w:r>
      <w:r w:rsidR="00A9273C" w:rsidRPr="00A9273C">
        <w:t xml:space="preserve"> ремонт общего имущества а так же </w:t>
      </w:r>
      <w:r w:rsidR="00A9273C">
        <w:t>управление многоквартирным домом</w:t>
      </w:r>
      <w:r w:rsidR="00A9273C" w:rsidRPr="00A9273C">
        <w:t xml:space="preserve"> устанавливается </w:t>
      </w:r>
      <w:r w:rsidR="003D0814">
        <w:t>на основании решения</w:t>
      </w:r>
      <w:r w:rsidR="00A9273C" w:rsidRPr="003B7355">
        <w:t xml:space="preserve"> общего собрания Собственников помещений, а при отсутствии такого решения в порядке, предусмотренном </w:t>
      </w:r>
      <w:r w:rsidR="003D0814">
        <w:t>действующим законодательством РФ.</w:t>
      </w:r>
    </w:p>
    <w:p w:rsidR="005F601D" w:rsidRDefault="005F601D" w:rsidP="005F601D">
      <w:pPr>
        <w:pStyle w:val="2"/>
        <w:tabs>
          <w:tab w:val="num" w:pos="1134"/>
        </w:tabs>
        <w:spacing w:after="0" w:line="240" w:lineRule="auto"/>
        <w:ind w:firstLine="709"/>
        <w:jc w:val="both"/>
      </w:pPr>
      <w:r>
        <w:t>3.3. Размер платы для формирования целевого фонда капитального ремонта многоквартирного дома</w:t>
      </w:r>
      <w:r w:rsidRPr="00A9273C">
        <w:t xml:space="preserve"> устанавливается </w:t>
      </w:r>
      <w:r>
        <w:t>на основании решения</w:t>
      </w:r>
      <w:r w:rsidRPr="003B7355">
        <w:t xml:space="preserve"> общего собрания Собственников помещений</w:t>
      </w:r>
      <w:r>
        <w:t>.</w:t>
      </w:r>
    </w:p>
    <w:p w:rsidR="005F601D" w:rsidRPr="005F601D" w:rsidRDefault="005F601D" w:rsidP="005F601D">
      <w:pPr>
        <w:pStyle w:val="2"/>
        <w:tabs>
          <w:tab w:val="num" w:pos="1134"/>
        </w:tabs>
        <w:spacing w:after="0" w:line="240" w:lineRule="auto"/>
        <w:ind w:firstLine="709"/>
        <w:jc w:val="both"/>
      </w:pPr>
      <w:r w:rsidRPr="005F601D">
        <w:t>При недостаточности средств в фонде капитального ремонта для проведения необходимых работ Управляющая организация инициирует принятие собственниками помещений в доме решения о порядке финансирования работ по капитальному ремонту.</w:t>
      </w:r>
    </w:p>
    <w:p w:rsidR="005F601D" w:rsidRPr="003B7355" w:rsidRDefault="005F601D" w:rsidP="005F601D">
      <w:pPr>
        <w:pStyle w:val="2"/>
        <w:tabs>
          <w:tab w:val="num" w:pos="1134"/>
        </w:tabs>
        <w:spacing w:after="0" w:line="240" w:lineRule="auto"/>
        <w:ind w:firstLine="709"/>
        <w:jc w:val="both"/>
      </w:pPr>
      <w:r w:rsidRPr="003B7355">
        <w:t xml:space="preserve">Капитальный ремонт общего имущества в многоквартирном доме проводится за счет Собственника по решению общего собрания Собственников. Решение общего собрания Собственников помещений многоквартирного дома об оплате расходов на капитальный ремонт многоквартирного дома принимается с учетом предложений Управляющей </w:t>
      </w:r>
      <w:r>
        <w:t>организации</w:t>
      </w:r>
      <w:r w:rsidRPr="003B7355">
        <w:t xml:space="preserve">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 Обязанность по оплате расходов на капитальный ремонт многоквартирного дома распространяется на всех Собственников помещений в этом доме, с момента возникновения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:rsidR="003B3452" w:rsidRPr="003B7355" w:rsidRDefault="003B3452" w:rsidP="003B3452">
      <w:pPr>
        <w:ind w:firstLine="708"/>
        <w:jc w:val="both"/>
      </w:pPr>
      <w:r>
        <w:t>3.</w:t>
      </w:r>
      <w:r w:rsidR="005F601D">
        <w:t>4</w:t>
      </w:r>
      <w:r>
        <w:t xml:space="preserve">. </w:t>
      </w:r>
      <w:proofErr w:type="gramStart"/>
      <w:r w:rsidRPr="003B7355">
        <w:t xml:space="preserve">Размер платы за коммунальные услуги рассчитывается исходя </w:t>
      </w:r>
      <w:r w:rsidR="00E83B8E">
        <w:t xml:space="preserve">из </w:t>
      </w:r>
      <w:r w:rsidRPr="003B7355">
        <w:t xml:space="preserve">объема потребляемых коммунальных услуг, определяемого по </w:t>
      </w:r>
      <w:r>
        <w:t>показаниям</w:t>
      </w:r>
      <w:r w:rsidRPr="003B3452">
        <w:t xml:space="preserve"> опломбированных приборов учёта</w:t>
      </w:r>
      <w:r>
        <w:t xml:space="preserve">, </w:t>
      </w:r>
      <w:r w:rsidRPr="003B7355">
        <w:t xml:space="preserve">а при их отсутствии исходя из нормативов потребления коммунальных услуг, утверждаемых </w:t>
      </w:r>
      <w:r>
        <w:t>в соответствии с действующим законодательством</w:t>
      </w:r>
      <w:r w:rsidRPr="003B3452">
        <w:t>, количества проживающих в квартире лиц, общей площади квартиры и иных расчётных показателей в соответствии с требованиями действующих нормативных актов</w:t>
      </w:r>
      <w:r w:rsidRPr="003B7355">
        <w:t xml:space="preserve"> и тарифов на соответствующий коммунальный ресурс, установленных</w:t>
      </w:r>
      <w:proofErr w:type="gramEnd"/>
      <w:r w:rsidRPr="003B7355">
        <w:t xml:space="preserve"> в соответстви</w:t>
      </w:r>
      <w:r w:rsidR="0018195B">
        <w:t>е</w:t>
      </w:r>
      <w:r w:rsidRPr="003B7355">
        <w:t xml:space="preserve"> с действующим законодательством РФ</w:t>
      </w:r>
      <w:r>
        <w:t>.</w:t>
      </w:r>
    </w:p>
    <w:p w:rsidR="003B3452" w:rsidRDefault="00292459" w:rsidP="003B3452">
      <w:pPr>
        <w:ind w:firstLine="708"/>
        <w:jc w:val="both"/>
      </w:pPr>
      <w:r>
        <w:t>3.</w:t>
      </w:r>
      <w:r w:rsidR="005F601D">
        <w:t>5</w:t>
      </w:r>
      <w:r>
        <w:t xml:space="preserve">. Размер платы за иные </w:t>
      </w:r>
      <w:r w:rsidRPr="00B361B7">
        <w:t>оказанные (выполненные) разовые услуги (работы)</w:t>
      </w:r>
      <w:r>
        <w:t xml:space="preserve"> определяется соглашением сторон в соответствии с утвержденными Управляющей организацией расценками</w:t>
      </w:r>
      <w:r w:rsidRPr="00B361B7">
        <w:t>.</w:t>
      </w:r>
    </w:p>
    <w:p w:rsidR="009126E6" w:rsidRPr="003B7355" w:rsidRDefault="009126E6" w:rsidP="009126E6">
      <w:pPr>
        <w:autoSpaceDE w:val="0"/>
        <w:autoSpaceDN w:val="0"/>
        <w:adjustRightInd w:val="0"/>
        <w:ind w:firstLine="708"/>
        <w:jc w:val="both"/>
      </w:pPr>
      <w:r>
        <w:t xml:space="preserve">3.6. </w:t>
      </w:r>
      <w:r w:rsidRPr="003B7355">
        <w:t xml:space="preserve">Управляющая организация вправе заключить с третьим лицом, осуществляющим функции по начислению и сбору платы за содержание и ремонт жилого помещения, коммунальные и прочие услуги и ресурсы, договор на организацию начисления и сбора платежей за содержание и ремонт жилого помещения, коммунальные и прочие услуги </w:t>
      </w:r>
      <w:r>
        <w:t>С</w:t>
      </w:r>
      <w:r w:rsidRPr="003B7355">
        <w:t>обственникам</w:t>
      </w:r>
      <w:r>
        <w:t xml:space="preserve"> </w:t>
      </w:r>
      <w:r w:rsidRPr="003B7355">
        <w:t xml:space="preserve">помещений многоквартирного дома. </w:t>
      </w:r>
    </w:p>
    <w:p w:rsidR="009126E6" w:rsidRPr="003B7355" w:rsidRDefault="009126E6" w:rsidP="009126E6">
      <w:pPr>
        <w:autoSpaceDE w:val="0"/>
        <w:autoSpaceDN w:val="0"/>
        <w:adjustRightInd w:val="0"/>
        <w:jc w:val="both"/>
      </w:pPr>
      <w:r w:rsidRPr="003B7355">
        <w:rPr>
          <w:color w:val="000000"/>
        </w:rPr>
        <w:t xml:space="preserve">  </w:t>
      </w:r>
      <w:r w:rsidRPr="003B7355">
        <w:rPr>
          <w:color w:val="000000"/>
        </w:rPr>
        <w:tab/>
      </w:r>
      <w:r>
        <w:rPr>
          <w:color w:val="000000"/>
        </w:rPr>
        <w:t>Управляющая организация</w:t>
      </w:r>
      <w:r w:rsidRPr="003B7355">
        <w:rPr>
          <w:color w:val="000000"/>
        </w:rPr>
        <w:t xml:space="preserve"> в этом случае вправе передать вышеназванному учреждению персональные данные Собственников, необходимые для осуществления начисления платы за работы и услуги, выполняемые Управляющей организацией по настоящему договору.</w:t>
      </w:r>
    </w:p>
    <w:p w:rsidR="002115A4" w:rsidRDefault="002115A4" w:rsidP="002115A4">
      <w:pPr>
        <w:ind w:firstLine="708"/>
        <w:jc w:val="both"/>
      </w:pPr>
      <w:r>
        <w:lastRenderedPageBreak/>
        <w:t>3.</w:t>
      </w:r>
      <w:r w:rsidR="00D848C8">
        <w:t>7</w:t>
      </w:r>
      <w:r>
        <w:t xml:space="preserve">. </w:t>
      </w:r>
      <w:r w:rsidRPr="002115A4">
        <w:t xml:space="preserve">Плата по Договору вносится </w:t>
      </w:r>
      <w:r>
        <w:t>Собственником</w:t>
      </w:r>
      <w:r w:rsidRPr="002115A4">
        <w:t xml:space="preserve"> Управляющей организации ежемесячно не позднее 10 (десятого) числа с</w:t>
      </w:r>
      <w:r w:rsidR="00C2024B">
        <w:t>ледующего за оплачиваемым месяцем</w:t>
      </w:r>
      <w:r w:rsidRPr="002115A4">
        <w:t xml:space="preserve"> по платежным документам, выставляемым Управляющей организацией</w:t>
      </w:r>
      <w:r w:rsidR="00D848C8">
        <w:t xml:space="preserve"> или иным уполномоченным лицом</w:t>
      </w:r>
      <w:r w:rsidRPr="002115A4">
        <w:t xml:space="preserve">, путем перечисления денежных средств на расчетный счет Управляющей организации </w:t>
      </w:r>
      <w:r w:rsidR="00E26D57">
        <w:t>или иного</w:t>
      </w:r>
      <w:r w:rsidRPr="002115A4">
        <w:t xml:space="preserve"> уполномоченного </w:t>
      </w:r>
      <w:r w:rsidR="00E26D57">
        <w:t>лица</w:t>
      </w:r>
      <w:r w:rsidRPr="002115A4">
        <w:t xml:space="preserve">. </w:t>
      </w:r>
      <w:r w:rsidR="00E26D57">
        <w:t>Собственник</w:t>
      </w:r>
      <w:r w:rsidRPr="002115A4">
        <w:t xml:space="preserve"> самостоятельно несет расходы, связанные с внесением платежей по Договору через платежных агентов, включая банковские организации.</w:t>
      </w:r>
    </w:p>
    <w:p w:rsidR="00A54AB7" w:rsidRDefault="00A54AB7" w:rsidP="00A54AB7">
      <w:pPr>
        <w:pStyle w:val="2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>
        <w:t xml:space="preserve">3.8. </w:t>
      </w:r>
      <w:r w:rsidRPr="00A54AB7">
        <w:t xml:space="preserve">Обязанность Собственника по оплате оказываемых услуг и выполняемых работ, предоставляемых коммунальных услуг возникает со дня возникновения у него права собственности на </w:t>
      </w:r>
      <w:r>
        <w:t>жилое или нежилое помещение</w:t>
      </w:r>
      <w:r w:rsidRPr="00A54AB7">
        <w:t>. Неиспользование квартиры Собственником не является основанием невнесения платежей по Договору.</w:t>
      </w:r>
    </w:p>
    <w:p w:rsidR="008E27DA" w:rsidRDefault="008E27DA" w:rsidP="00A06E3B">
      <w:pPr>
        <w:pStyle w:val="ConsNormal"/>
        <w:widowControl w:val="0"/>
        <w:ind w:left="36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1A" w:rsidRDefault="00E42B34" w:rsidP="00A06E3B">
      <w:pPr>
        <w:pStyle w:val="ConsNormal"/>
        <w:widowControl w:val="0"/>
        <w:ind w:left="36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A7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3641A" w:rsidRPr="00637A72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="00465EAC" w:rsidRPr="00637A72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B226A2" w:rsidRPr="00637A72" w:rsidRDefault="00B226A2" w:rsidP="00A06E3B">
      <w:pPr>
        <w:pStyle w:val="ConsNormal"/>
        <w:widowControl w:val="0"/>
        <w:ind w:left="36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6A2" w:rsidRPr="00B226A2" w:rsidRDefault="00B226A2" w:rsidP="00B226A2">
      <w:pPr>
        <w:pStyle w:val="2"/>
        <w:spacing w:after="0" w:line="240" w:lineRule="auto"/>
        <w:ind w:firstLine="709"/>
        <w:jc w:val="both"/>
      </w:pPr>
      <w:r w:rsidRPr="00B226A2">
        <w:t>4.1. За нарушение обязательств по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B226A2" w:rsidRDefault="00B226A2" w:rsidP="00B226A2">
      <w:pPr>
        <w:pStyle w:val="2"/>
        <w:tabs>
          <w:tab w:val="num" w:pos="993"/>
        </w:tabs>
        <w:spacing w:after="0" w:line="240" w:lineRule="auto"/>
        <w:ind w:firstLine="709"/>
        <w:jc w:val="both"/>
      </w:pPr>
      <w:r w:rsidRPr="00B226A2">
        <w:t xml:space="preserve">4.2. В случае нарушения Собственником сроков внесения платежей, установленных </w:t>
      </w:r>
      <w:r>
        <w:t>настоящим договором</w:t>
      </w:r>
      <w:r w:rsidRPr="00B226A2">
        <w:t xml:space="preserve">, Управляющая организация вправе взыскать с него пени в размере, предусмотренном п. 14 ст. 155 Жилищного кодекса России за каждый день просрочки платежа со следующего дня после наступления установленного срока оплаты по день фактической выплаты включительно. Размер пени указывается в счете, ежемесячно выставляемом Управляющей </w:t>
      </w:r>
      <w:r>
        <w:t>организацией</w:t>
      </w:r>
      <w:r w:rsidRPr="00B226A2">
        <w:t xml:space="preserve">, и подлежит уплате Собственником одновременно с оплатой услуг в соответствии с </w:t>
      </w:r>
      <w:r>
        <w:t>п</w:t>
      </w:r>
      <w:r w:rsidRPr="00B226A2">
        <w:t>. 3</w:t>
      </w:r>
      <w:r>
        <w:t>.7.</w:t>
      </w:r>
      <w:r w:rsidRPr="00B226A2">
        <w:t xml:space="preserve"> Договора.</w:t>
      </w:r>
    </w:p>
    <w:p w:rsidR="00662E9E" w:rsidRDefault="008672E1" w:rsidP="00A42178">
      <w:pPr>
        <w:pStyle w:val="2"/>
        <w:tabs>
          <w:tab w:val="num" w:pos="993"/>
        </w:tabs>
        <w:spacing w:after="0" w:line="240" w:lineRule="auto"/>
        <w:ind w:firstLine="567"/>
        <w:jc w:val="both"/>
      </w:pPr>
      <w:r>
        <w:t xml:space="preserve">4.3. </w:t>
      </w:r>
      <w:r w:rsidRPr="008672E1">
        <w:t xml:space="preserve">При просрочке внесения платы за предоставляемые коммунальные услуги Управляющая организация вправе ограничить или приостановить предоставление коммунальных услуг, оплата которых просрочена в порядке и на основаниях, предусмотренных Правилами предоставления коммунальных услуг, утвержденных Правительством </w:t>
      </w:r>
      <w:r>
        <w:t>РФ</w:t>
      </w:r>
      <w:r w:rsidRPr="008672E1">
        <w:t xml:space="preserve">. Оказание иных услуг (выполнение работ) может быть приостановлено Управляющей организацией при просрочке внесения платы более чем на 2 (два) календарных месяца с последующим, не позднее 5 (пяти) календарных дней со дня начала приостановления, направлением </w:t>
      </w:r>
      <w:r>
        <w:t>Собственнику</w:t>
      </w:r>
      <w:r w:rsidRPr="008672E1">
        <w:t xml:space="preserve"> соответствующего уведомления.</w:t>
      </w:r>
    </w:p>
    <w:p w:rsidR="00267536" w:rsidRDefault="00662E9E" w:rsidP="00A42178">
      <w:pPr>
        <w:pStyle w:val="2"/>
        <w:tabs>
          <w:tab w:val="num" w:pos="993"/>
        </w:tabs>
        <w:spacing w:after="0" w:line="240" w:lineRule="auto"/>
        <w:ind w:firstLine="567"/>
        <w:jc w:val="both"/>
      </w:pPr>
      <w:r>
        <w:t xml:space="preserve">4.4. </w:t>
      </w:r>
      <w:r w:rsidR="00B226A2" w:rsidRPr="00662E9E">
        <w:t xml:space="preserve">В случае выполнения </w:t>
      </w:r>
      <w:r w:rsidRPr="00662E9E">
        <w:t>Собственником</w:t>
      </w:r>
      <w:r w:rsidR="00B226A2" w:rsidRPr="00662E9E">
        <w:t xml:space="preserve"> самовольного переустройства (перепланировки) квартиры </w:t>
      </w:r>
      <w:r w:rsidRPr="00662E9E">
        <w:t>Собственник</w:t>
      </w:r>
      <w:r w:rsidR="00B226A2" w:rsidRPr="00662E9E">
        <w:t xml:space="preserve"> самостоятельно несет ответственность за ущерб, нанесенный в результате таких действий общему имуществу многоквартирного дома, имуществу, жизни и здоровью третьих лиц.</w:t>
      </w:r>
    </w:p>
    <w:p w:rsidR="00A42178" w:rsidRPr="008E4877" w:rsidRDefault="00267536" w:rsidP="00A42178">
      <w:pPr>
        <w:pStyle w:val="2"/>
        <w:spacing w:after="0" w:line="240" w:lineRule="auto"/>
        <w:ind w:firstLine="567"/>
        <w:jc w:val="both"/>
      </w:pPr>
      <w:r>
        <w:t xml:space="preserve">4.5. </w:t>
      </w:r>
      <w:r w:rsidR="00A42178" w:rsidRPr="00267536">
        <w:t>При выявлении Управляющей организацией факта проживания в квартире лиц, не зарегистрированных в установленном порядке, и невнесения за них платы за коммунальные услуги</w:t>
      </w:r>
      <w:r w:rsidR="00A42178" w:rsidRPr="00A42178">
        <w:t xml:space="preserve"> </w:t>
      </w:r>
      <w:r w:rsidR="00A42178">
        <w:t>д</w:t>
      </w:r>
      <w:r w:rsidR="00A42178" w:rsidRPr="008E4877">
        <w:t>альнейшие расчеты за коммунальные услуги производятся на основании Акта</w:t>
      </w:r>
      <w:r w:rsidR="00A42178">
        <w:t>, составленного в соответствии с п. 2.3.18. настоящего договора</w:t>
      </w:r>
      <w:r w:rsidR="00A42178" w:rsidRPr="008E4877">
        <w:t xml:space="preserve"> по количеству фактически проживающих граждан. </w:t>
      </w:r>
    </w:p>
    <w:p w:rsidR="00B226A2" w:rsidRPr="00267536" w:rsidRDefault="00A42178" w:rsidP="00A42178">
      <w:pPr>
        <w:pStyle w:val="2"/>
        <w:tabs>
          <w:tab w:val="num" w:pos="993"/>
        </w:tabs>
        <w:spacing w:after="0" w:line="240" w:lineRule="auto"/>
        <w:ind w:firstLine="567"/>
        <w:jc w:val="both"/>
      </w:pPr>
      <w:r>
        <w:t xml:space="preserve">При этом </w:t>
      </w:r>
      <w:r w:rsidR="00670E47">
        <w:t>Собственник</w:t>
      </w:r>
      <w:r w:rsidR="00B226A2" w:rsidRPr="00267536">
        <w:t xml:space="preserve"> уплачивает </w:t>
      </w:r>
      <w:r w:rsidR="00E276D0">
        <w:t xml:space="preserve">Управляющей организации убытки в размере </w:t>
      </w:r>
      <w:r w:rsidR="00B226A2" w:rsidRPr="00267536">
        <w:t>сумм</w:t>
      </w:r>
      <w:r w:rsidR="00E276D0">
        <w:t>ы</w:t>
      </w:r>
      <w:r w:rsidR="00B226A2" w:rsidRPr="00267536">
        <w:t xml:space="preserve"> невнесенных </w:t>
      </w:r>
      <w:r w:rsidR="00E276D0">
        <w:t xml:space="preserve">коммунальных </w:t>
      </w:r>
      <w:r w:rsidR="00B226A2" w:rsidRPr="00267536">
        <w:t xml:space="preserve">платежей </w:t>
      </w:r>
      <w:r w:rsidR="00E276D0">
        <w:t>рассчитанных за 12 месяцев</w:t>
      </w:r>
      <w:r>
        <w:t>, предшествовавших составлению Акта,</w:t>
      </w:r>
      <w:r w:rsidR="00E276D0">
        <w:t xml:space="preserve"> исходя из количества выявленных фактически проживающих лиц и тарифов на коммунальные услуги, действующих на момент составления акта (п. 2.3.18.)</w:t>
      </w:r>
      <w:r w:rsidR="00B226A2" w:rsidRPr="00267536">
        <w:t>.</w:t>
      </w:r>
    </w:p>
    <w:p w:rsidR="00446B3C" w:rsidRDefault="00446B3C" w:rsidP="00267536">
      <w:pPr>
        <w:pStyle w:val="2"/>
        <w:tabs>
          <w:tab w:val="num" w:pos="993"/>
        </w:tabs>
        <w:spacing w:after="0" w:line="240" w:lineRule="auto"/>
        <w:ind w:firstLine="567"/>
        <w:jc w:val="both"/>
      </w:pPr>
    </w:p>
    <w:p w:rsidR="00C20585" w:rsidRDefault="004C76E0" w:rsidP="00446B3C">
      <w:pPr>
        <w:pStyle w:val="ConsNormal"/>
        <w:ind w:righ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46B3C">
        <w:rPr>
          <w:rFonts w:ascii="Times New Roman" w:hAnsi="Times New Roman" w:cs="Times New Roman"/>
          <w:b/>
          <w:sz w:val="24"/>
          <w:szCs w:val="24"/>
        </w:rPr>
        <w:t>Обстоятельства, освобождающие сторон</w:t>
      </w:r>
      <w:r w:rsidR="00C20585">
        <w:rPr>
          <w:rFonts w:ascii="Times New Roman" w:hAnsi="Times New Roman" w:cs="Times New Roman"/>
          <w:b/>
          <w:sz w:val="24"/>
          <w:szCs w:val="24"/>
        </w:rPr>
        <w:t>ы</w:t>
      </w:r>
      <w:r w:rsidR="00446B3C">
        <w:rPr>
          <w:rFonts w:ascii="Times New Roman" w:hAnsi="Times New Roman" w:cs="Times New Roman"/>
          <w:b/>
          <w:sz w:val="24"/>
          <w:szCs w:val="24"/>
        </w:rPr>
        <w:t xml:space="preserve"> от ответственности </w:t>
      </w:r>
    </w:p>
    <w:p w:rsidR="00446B3C" w:rsidRPr="00446B3C" w:rsidRDefault="00446B3C" w:rsidP="00446B3C">
      <w:pPr>
        <w:pStyle w:val="ConsNormal"/>
        <w:ind w:righ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неисполнение </w:t>
      </w:r>
      <w:r w:rsidR="00C20585">
        <w:rPr>
          <w:rFonts w:ascii="Times New Roman" w:hAnsi="Times New Roman" w:cs="Times New Roman"/>
          <w:b/>
          <w:sz w:val="24"/>
          <w:szCs w:val="24"/>
        </w:rPr>
        <w:t>обязательств</w:t>
      </w:r>
    </w:p>
    <w:p w:rsidR="00D30E98" w:rsidRDefault="00D30E98" w:rsidP="00C20585">
      <w:pPr>
        <w:shd w:val="clear" w:color="auto" w:fill="FFFFFF"/>
        <w:tabs>
          <w:tab w:val="num" w:pos="993"/>
        </w:tabs>
        <w:autoSpaceDE w:val="0"/>
        <w:autoSpaceDN w:val="0"/>
        <w:adjustRightInd w:val="0"/>
        <w:ind w:firstLine="567"/>
        <w:jc w:val="both"/>
      </w:pPr>
    </w:p>
    <w:p w:rsidR="00967805" w:rsidRDefault="00C20585" w:rsidP="00C20585">
      <w:pPr>
        <w:shd w:val="clear" w:color="auto" w:fill="FFFFFF"/>
        <w:tabs>
          <w:tab w:val="num" w:pos="993"/>
        </w:tabs>
        <w:autoSpaceDE w:val="0"/>
        <w:autoSpaceDN w:val="0"/>
        <w:adjustRightInd w:val="0"/>
        <w:ind w:firstLine="567"/>
        <w:jc w:val="both"/>
      </w:pPr>
      <w:r>
        <w:t xml:space="preserve">5.1. </w:t>
      </w:r>
      <w:r w:rsidR="00967805" w:rsidRPr="00753B30">
        <w:t>Стороны освобождаются от ответственности за невыполнение обязательств, обусловленное обстоятельствами, возникшими помимо воли и желания Сторон, которые нельзя предвидеть или предотвратить, включая стихийные бедствия, объявленную или фактическую войну, блокаду, гражданские волнения, эпидемии, акты государственных органов и действия властей, действия субъектов естественных монополий, предоставляющих коммунальные ресурсы.</w:t>
      </w:r>
    </w:p>
    <w:p w:rsidR="00C20585" w:rsidRPr="00753B30" w:rsidRDefault="00C20585" w:rsidP="00C20585">
      <w:pPr>
        <w:shd w:val="clear" w:color="auto" w:fill="FFFFFF"/>
        <w:tabs>
          <w:tab w:val="num" w:pos="993"/>
        </w:tabs>
        <w:autoSpaceDE w:val="0"/>
        <w:autoSpaceDN w:val="0"/>
        <w:adjustRightInd w:val="0"/>
        <w:ind w:firstLine="567"/>
        <w:jc w:val="both"/>
      </w:pPr>
      <w:r>
        <w:lastRenderedPageBreak/>
        <w:t xml:space="preserve">5.2. </w:t>
      </w:r>
      <w:r w:rsidRPr="00753B30">
        <w:t xml:space="preserve">Достаточным подтверждением наличия и продолжительности действия предусмотренных п. </w:t>
      </w:r>
      <w:r>
        <w:t>5</w:t>
      </w:r>
      <w:r w:rsidRPr="00753B30">
        <w:t>.1. обстоятельств является документ, выданный соответствующим компетентным</w:t>
      </w:r>
      <w:r>
        <w:t xml:space="preserve"> </w:t>
      </w:r>
      <w:r w:rsidRPr="00753B30">
        <w:t>государственным органом или субъектом естественной монополии.</w:t>
      </w:r>
    </w:p>
    <w:p w:rsidR="00C20585" w:rsidRPr="00753B30" w:rsidRDefault="00C20585" w:rsidP="00C20585">
      <w:pPr>
        <w:shd w:val="clear" w:color="auto" w:fill="FFFFFF"/>
        <w:tabs>
          <w:tab w:val="num" w:pos="993"/>
        </w:tabs>
        <w:autoSpaceDE w:val="0"/>
        <w:autoSpaceDN w:val="0"/>
        <w:adjustRightInd w:val="0"/>
        <w:ind w:firstLine="567"/>
        <w:jc w:val="both"/>
      </w:pPr>
      <w:r>
        <w:t xml:space="preserve">5.3. </w:t>
      </w:r>
      <w:r w:rsidRPr="00753B30">
        <w:t xml:space="preserve">Сторона, которая не исполняет своего обязательства вследствие обстоятельств, указанных в п. </w:t>
      </w:r>
      <w:r>
        <w:t>5</w:t>
      </w:r>
      <w:r w:rsidRPr="00753B30">
        <w:t>.1. Договора, должна немедленно известить другую сторону о препятствии и его влиянии на исполнение обязательств по Договору.</w:t>
      </w:r>
    </w:p>
    <w:p w:rsidR="00C20585" w:rsidRPr="00753B30" w:rsidRDefault="00C20585" w:rsidP="00C20585">
      <w:pPr>
        <w:shd w:val="clear" w:color="auto" w:fill="FFFFFF"/>
        <w:tabs>
          <w:tab w:val="num" w:pos="993"/>
        </w:tabs>
        <w:autoSpaceDE w:val="0"/>
        <w:autoSpaceDN w:val="0"/>
        <w:adjustRightInd w:val="0"/>
        <w:ind w:firstLine="567"/>
        <w:jc w:val="both"/>
      </w:pPr>
      <w:r>
        <w:t xml:space="preserve">5.4. </w:t>
      </w:r>
      <w:r w:rsidRPr="00753B30">
        <w:t xml:space="preserve">В случаях наступления обстоятельств, предусмотренных в п. </w:t>
      </w:r>
      <w:r>
        <w:t>5</w:t>
      </w:r>
      <w:r w:rsidRPr="00753B30">
        <w:t>.1 Договора, срок выполнения Стороной обязательств по Договору отодвигается соразмерно времени, в течение которого действуют эти обстоятельства и их последствия.</w:t>
      </w:r>
    </w:p>
    <w:p w:rsidR="00967805" w:rsidRPr="00753B30" w:rsidRDefault="00C20585" w:rsidP="00C20585">
      <w:pPr>
        <w:shd w:val="clear" w:color="auto" w:fill="FFFFFF"/>
        <w:tabs>
          <w:tab w:val="num" w:pos="993"/>
        </w:tabs>
        <w:autoSpaceDE w:val="0"/>
        <w:autoSpaceDN w:val="0"/>
        <w:adjustRightInd w:val="0"/>
        <w:ind w:firstLine="567"/>
        <w:jc w:val="both"/>
      </w:pPr>
      <w:r>
        <w:t xml:space="preserve">5.5. </w:t>
      </w:r>
      <w:r w:rsidR="00967805" w:rsidRPr="00753B30">
        <w:t xml:space="preserve">Основаниями освобождения Управляющей организации от ответственности за неисполнение (ненадлежащее исполнение) её обязанностей по Договору являются: </w:t>
      </w:r>
    </w:p>
    <w:p w:rsidR="00967805" w:rsidRPr="00753B30" w:rsidRDefault="00967805" w:rsidP="00C20585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753B30">
        <w:rPr>
          <w:bCs/>
        </w:rPr>
        <w:t>истечение нормативного срока эксплуатации общего имущества дома;</w:t>
      </w:r>
    </w:p>
    <w:p w:rsidR="00967805" w:rsidRPr="00753B30" w:rsidRDefault="00967805" w:rsidP="00C20585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753B30">
        <w:rPr>
          <w:bCs/>
        </w:rPr>
        <w:t xml:space="preserve">недостаток средств в фонде капитального ремонта и иных целевых фондах, создаваемых по решению общего собрания собственников помещений </w:t>
      </w:r>
      <w:r>
        <w:rPr>
          <w:bCs/>
        </w:rPr>
        <w:t>в многоквартирн</w:t>
      </w:r>
      <w:r w:rsidRPr="00753B30">
        <w:rPr>
          <w:bCs/>
        </w:rPr>
        <w:t>о</w:t>
      </w:r>
      <w:r>
        <w:rPr>
          <w:bCs/>
        </w:rPr>
        <w:t>м</w:t>
      </w:r>
      <w:r w:rsidRPr="00753B30">
        <w:rPr>
          <w:bCs/>
        </w:rPr>
        <w:t xml:space="preserve"> дом</w:t>
      </w:r>
      <w:r>
        <w:rPr>
          <w:bCs/>
        </w:rPr>
        <w:t>е</w:t>
      </w:r>
      <w:r w:rsidRPr="00753B30">
        <w:rPr>
          <w:bCs/>
        </w:rPr>
        <w:t>;</w:t>
      </w:r>
    </w:p>
    <w:p w:rsidR="00967805" w:rsidRPr="00753B30" w:rsidRDefault="00967805" w:rsidP="00C20585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753B30">
        <w:t xml:space="preserve">нарушение ресурсоснабжающими и/или сетевыми организациями установленных </w:t>
      </w:r>
      <w:r>
        <w:t xml:space="preserve">порядка предоставления коммунальных ресурсов, </w:t>
      </w:r>
      <w:r w:rsidRPr="00753B30">
        <w:t xml:space="preserve">сроков уведомления Управляющей организации об изменении режима предоставления коммунальных </w:t>
      </w:r>
      <w:r>
        <w:t>ресурсов</w:t>
      </w:r>
      <w:r w:rsidRPr="00753B30">
        <w:t>;</w:t>
      </w:r>
    </w:p>
    <w:p w:rsidR="00967805" w:rsidRPr="006222B2" w:rsidRDefault="00967805" w:rsidP="00C20585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6222B2">
        <w:rPr>
          <w:bCs/>
        </w:rPr>
        <w:t xml:space="preserve">совершение собственниками, лицами, проживающими или использующими жилищный фонд, нежилые помещения, действий, приводящих к порче общего имущества дома; </w:t>
      </w:r>
    </w:p>
    <w:p w:rsidR="00967805" w:rsidRPr="00753B30" w:rsidRDefault="00967805" w:rsidP="00C20585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753B30">
        <w:rPr>
          <w:bCs/>
        </w:rPr>
        <w:t xml:space="preserve">аварии инженерных сетей или иного оборудования, произошедшие не по вине Управляющей организации; </w:t>
      </w:r>
    </w:p>
    <w:p w:rsidR="00967805" w:rsidRDefault="00967805" w:rsidP="00C20585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753B30">
        <w:rPr>
          <w:bCs/>
        </w:rPr>
        <w:t xml:space="preserve">исполнение решений общего собрания собственников помещений </w:t>
      </w:r>
      <w:r>
        <w:rPr>
          <w:bCs/>
        </w:rPr>
        <w:t>в многоквартирн</w:t>
      </w:r>
      <w:r w:rsidRPr="00753B30">
        <w:rPr>
          <w:bCs/>
        </w:rPr>
        <w:t>ом доме, принятых без учета предложений Управляющей организации;</w:t>
      </w:r>
    </w:p>
    <w:p w:rsidR="00967805" w:rsidRPr="00753B30" w:rsidRDefault="00967805" w:rsidP="00C20585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выполнение собственниками помещений несогласованных переустройства или перепланировки помещений, результатом которых явилось снижение качества предоставляемых коммунальных и иных услуг; </w:t>
      </w:r>
    </w:p>
    <w:p w:rsidR="00967805" w:rsidRPr="00660B7A" w:rsidRDefault="00967805" w:rsidP="00C20585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753B30">
        <w:rPr>
          <w:bCs/>
        </w:rPr>
        <w:t xml:space="preserve">отсутствие необходимых решений общего собрания о ремонте общего имущества дома, несмотря на информирование со </w:t>
      </w:r>
      <w:r w:rsidR="00660B7A">
        <w:rPr>
          <w:bCs/>
        </w:rPr>
        <w:t>стороны Управляющей организации;</w:t>
      </w:r>
    </w:p>
    <w:p w:rsidR="00660B7A" w:rsidRPr="00753B30" w:rsidRDefault="00470222" w:rsidP="00C20585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b/>
          <w:bCs/>
        </w:rPr>
      </w:pPr>
      <w:r>
        <w:rPr>
          <w:bCs/>
        </w:rPr>
        <w:t>отсутствие финансирования (фактической оплаты собственниками МКД) за содержание общего имущества МКД. Работы аварийного характера устраняются незамедлительно, остальные работы по перечню выполняются по мере необходимости и согласно планам работ на текущий год.</w:t>
      </w:r>
    </w:p>
    <w:p w:rsidR="0093641A" w:rsidRPr="00660B7A" w:rsidRDefault="002B4D5F" w:rsidP="00A06E3B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D5F">
        <w:rPr>
          <w:rFonts w:ascii="Times New Roman" w:hAnsi="Times New Roman" w:cs="Times New Roman"/>
          <w:b/>
          <w:sz w:val="24"/>
          <w:szCs w:val="24"/>
        </w:rPr>
        <w:tab/>
      </w:r>
    </w:p>
    <w:p w:rsidR="0093641A" w:rsidRPr="00351AB8" w:rsidRDefault="00183938" w:rsidP="00A06E3B">
      <w:pPr>
        <w:pStyle w:val="ConsNormal"/>
        <w:widowControl w:val="0"/>
        <w:ind w:left="36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54616" w:rsidRPr="00351A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080C">
        <w:rPr>
          <w:rFonts w:ascii="Times New Roman" w:hAnsi="Times New Roman" w:cs="Times New Roman"/>
          <w:b/>
          <w:sz w:val="24"/>
          <w:szCs w:val="24"/>
        </w:rPr>
        <w:t>Порядок изменения и досрочного расторжения договора</w:t>
      </w:r>
    </w:p>
    <w:p w:rsidR="00A54616" w:rsidRPr="00351AB8" w:rsidRDefault="00A54616" w:rsidP="00A06E3B">
      <w:pPr>
        <w:pStyle w:val="ConsNormal"/>
        <w:widowControl w:val="0"/>
        <w:ind w:left="36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938" w:rsidRPr="00753B30" w:rsidRDefault="00183938" w:rsidP="00382ACE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6.1. </w:t>
      </w:r>
      <w:r w:rsidRPr="00753B30">
        <w:t xml:space="preserve">Изменение и (или) расторжение </w:t>
      </w:r>
      <w:r>
        <w:t>Договора</w:t>
      </w:r>
      <w:r w:rsidRPr="00753B30">
        <w:t xml:space="preserve"> осуществляются в порядке, предусмотренном гражданским законодательством.</w:t>
      </w:r>
    </w:p>
    <w:p w:rsidR="00183938" w:rsidRPr="00753B30" w:rsidRDefault="00183938" w:rsidP="00382ACE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6.2. </w:t>
      </w:r>
      <w:r w:rsidRPr="00753B30">
        <w:t xml:space="preserve">Изменение Договора допускается по соглашению Сторон на основании и с учетом соответствующих решений общего собрания собственников помещений в </w:t>
      </w:r>
      <w:r>
        <w:t>многоквартирн</w:t>
      </w:r>
      <w:r w:rsidRPr="00753B30">
        <w:t xml:space="preserve">ом доме, кроме случаев, установленных Договором или действующим российским законодательством. </w:t>
      </w:r>
    </w:p>
    <w:p w:rsidR="00183938" w:rsidRPr="00753B30" w:rsidRDefault="00183938" w:rsidP="00382ACE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6.3. </w:t>
      </w:r>
      <w:r w:rsidRPr="00753B30">
        <w:t xml:space="preserve">Изменения Договора, связанные с прекращением действия нормативных актов, регулирующих жилищные отношения, вступлением в силу новых нормативных актов, регулирующих жилищные отношения, изменением размера или введением новых тарифов уполномоченными государственными и муниципальными органами, оформляются путем уведомления собственников помещений в порядке, предусмотренном </w:t>
      </w:r>
      <w:r>
        <w:t xml:space="preserve">настоящим </w:t>
      </w:r>
      <w:r w:rsidRPr="00753B30">
        <w:t>Договор</w:t>
      </w:r>
      <w:r>
        <w:t>ом</w:t>
      </w:r>
      <w:r w:rsidRPr="00753B30">
        <w:t xml:space="preserve">. </w:t>
      </w:r>
    </w:p>
    <w:p w:rsidR="00183938" w:rsidRPr="00753B30" w:rsidRDefault="00B83C8C" w:rsidP="00382ACE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6.4. </w:t>
      </w:r>
      <w:r w:rsidR="00183938" w:rsidRPr="00753B30">
        <w:t>Договор подлежит досрочному расторжению:</w:t>
      </w:r>
    </w:p>
    <w:p w:rsidR="00183938" w:rsidRPr="00382ACE" w:rsidRDefault="00183938" w:rsidP="00382ACE">
      <w:pPr>
        <w:pStyle w:val="2"/>
        <w:numPr>
          <w:ilvl w:val="2"/>
          <w:numId w:val="6"/>
        </w:numPr>
        <w:tabs>
          <w:tab w:val="clear" w:pos="720"/>
          <w:tab w:val="num" w:pos="851"/>
          <w:tab w:val="num" w:pos="1134"/>
        </w:tabs>
        <w:spacing w:after="0" w:line="240" w:lineRule="auto"/>
        <w:ind w:left="0" w:firstLine="567"/>
        <w:jc w:val="both"/>
      </w:pPr>
      <w:r w:rsidRPr="00382ACE">
        <w:t>при прекращении существования дома или квартиры – со дня установления такого прекращения актом уполномоченного государственного (муниципального) органа;</w:t>
      </w:r>
    </w:p>
    <w:p w:rsidR="00183938" w:rsidRPr="00382ACE" w:rsidRDefault="00183938" w:rsidP="00382ACE">
      <w:pPr>
        <w:pStyle w:val="2"/>
        <w:numPr>
          <w:ilvl w:val="2"/>
          <w:numId w:val="6"/>
        </w:numPr>
        <w:tabs>
          <w:tab w:val="clear" w:pos="720"/>
          <w:tab w:val="num" w:pos="851"/>
          <w:tab w:val="num" w:pos="1134"/>
        </w:tabs>
        <w:spacing w:after="0" w:line="240" w:lineRule="auto"/>
        <w:ind w:left="0" w:firstLine="567"/>
        <w:jc w:val="both"/>
      </w:pPr>
      <w:r w:rsidRPr="00382ACE">
        <w:t>в случае если многоквартирный дом будет признан непригодным для использования по назначению в силу обстоятельств, за которые Управляющая организация не отвечает – со дня признания дома непригодным к использованию по назначению актом уполномоченного государственного (муниципального) органа;</w:t>
      </w:r>
    </w:p>
    <w:p w:rsidR="00183938" w:rsidRPr="00382ACE" w:rsidRDefault="00183938" w:rsidP="00382ACE">
      <w:pPr>
        <w:pStyle w:val="2"/>
        <w:numPr>
          <w:ilvl w:val="2"/>
          <w:numId w:val="6"/>
        </w:numPr>
        <w:tabs>
          <w:tab w:val="clear" w:pos="720"/>
          <w:tab w:val="num" w:pos="851"/>
          <w:tab w:val="num" w:pos="1134"/>
        </w:tabs>
        <w:spacing w:after="0" w:line="240" w:lineRule="auto"/>
        <w:ind w:left="0" w:firstLine="567"/>
        <w:jc w:val="both"/>
      </w:pPr>
      <w:r w:rsidRPr="00382ACE">
        <w:lastRenderedPageBreak/>
        <w:t xml:space="preserve">при прекращении права собственности (или права владения) </w:t>
      </w:r>
      <w:r w:rsidR="00382ACE" w:rsidRPr="00382ACE">
        <w:t>Собственника</w:t>
      </w:r>
      <w:r w:rsidRPr="00382ACE">
        <w:t xml:space="preserve"> на </w:t>
      </w:r>
      <w:r w:rsidR="00382ACE" w:rsidRPr="00382ACE">
        <w:t>помещение</w:t>
      </w:r>
      <w:r w:rsidRPr="00382ACE">
        <w:t xml:space="preserve"> – со дня поступления в Управляющую организацию уведомления о смене собственника </w:t>
      </w:r>
      <w:r w:rsidR="00382ACE" w:rsidRPr="00382ACE">
        <w:t>помещения</w:t>
      </w:r>
      <w:r w:rsidRPr="00382ACE">
        <w:t>;</w:t>
      </w:r>
    </w:p>
    <w:p w:rsidR="00183938" w:rsidRPr="00382ACE" w:rsidRDefault="00183938" w:rsidP="00382ACE">
      <w:pPr>
        <w:pStyle w:val="2"/>
        <w:numPr>
          <w:ilvl w:val="2"/>
          <w:numId w:val="6"/>
        </w:numPr>
        <w:tabs>
          <w:tab w:val="clear" w:pos="720"/>
          <w:tab w:val="num" w:pos="851"/>
          <w:tab w:val="num" w:pos="1134"/>
        </w:tabs>
        <w:spacing w:after="0" w:line="240" w:lineRule="auto"/>
        <w:ind w:left="0" w:firstLine="567"/>
        <w:jc w:val="both"/>
      </w:pPr>
      <w:r w:rsidRPr="00382ACE">
        <w:t>по требованию одной из Сторон - в случае действия обстоятельств, указанных в п. 6.1. Договора, в течение более чем 6 (шести) месяцев;</w:t>
      </w:r>
    </w:p>
    <w:p w:rsidR="00183938" w:rsidRPr="00382ACE" w:rsidRDefault="00183938" w:rsidP="00382ACE">
      <w:pPr>
        <w:pStyle w:val="2"/>
        <w:numPr>
          <w:ilvl w:val="2"/>
          <w:numId w:val="6"/>
        </w:numPr>
        <w:tabs>
          <w:tab w:val="clear" w:pos="720"/>
          <w:tab w:val="num" w:pos="851"/>
          <w:tab w:val="num" w:pos="1134"/>
        </w:tabs>
        <w:spacing w:after="0" w:line="240" w:lineRule="auto"/>
        <w:ind w:left="0" w:firstLine="567"/>
        <w:jc w:val="both"/>
      </w:pPr>
      <w:r w:rsidRPr="00382ACE">
        <w:t>в иных случаях и по основаниям, предусмотренным действующим законодательством.</w:t>
      </w:r>
    </w:p>
    <w:p w:rsidR="00183938" w:rsidRPr="00753B30" w:rsidRDefault="00382ACE" w:rsidP="00382ACE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6.5. </w:t>
      </w:r>
      <w:r w:rsidR="00183938" w:rsidRPr="00753B30">
        <w:t>Управляющая организация вправе в одностороннем порядке расторг</w:t>
      </w:r>
      <w:r w:rsidR="00183938">
        <w:t xml:space="preserve">нуть Договор, если размер платы </w:t>
      </w:r>
      <w:r w:rsidR="00183938" w:rsidRPr="00753B30">
        <w:t xml:space="preserve">по Договору не обеспечивает рентабельную работу Управляющей организации или обеспечение содержания и текущего ремонта общего имущества </w:t>
      </w:r>
      <w:r w:rsidR="00183938">
        <w:t>многоквартирн</w:t>
      </w:r>
      <w:r w:rsidR="00183938" w:rsidRPr="00753B30">
        <w:t>о</w:t>
      </w:r>
      <w:r w:rsidR="00183938">
        <w:t>го</w:t>
      </w:r>
      <w:r w:rsidR="00183938" w:rsidRPr="00753B30">
        <w:t xml:space="preserve"> дом</w:t>
      </w:r>
      <w:r w:rsidR="00183938">
        <w:t>а</w:t>
      </w:r>
      <w:r w:rsidR="00183938" w:rsidRPr="00753B30">
        <w:t xml:space="preserve"> в соответствии с условиями Договора и Управляющей организацией было направлено письменное предложение каждому собственнику помещений в доме </w:t>
      </w:r>
      <w:r>
        <w:t xml:space="preserve">(или председателю совета дома) </w:t>
      </w:r>
      <w:r w:rsidR="00183938" w:rsidRPr="00753B30">
        <w:t xml:space="preserve">об увеличении размера платы за содержание и текущий ремонт общего имущества </w:t>
      </w:r>
      <w:r w:rsidR="00183938">
        <w:t>многоквартирного дома, платы за управление домом</w:t>
      </w:r>
      <w:r w:rsidR="00183938" w:rsidRPr="00753B30">
        <w:t>, которое не было поддержано общим собранием собственников помещений.</w:t>
      </w:r>
    </w:p>
    <w:p w:rsidR="00183938" w:rsidRPr="00753B30" w:rsidRDefault="00382ACE" w:rsidP="00382ACE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6.6. </w:t>
      </w:r>
      <w:r w:rsidR="00183938" w:rsidRPr="00753B30">
        <w:t xml:space="preserve">О досрочном расторжении Договора по заявлению одной из Сторон другая Сторона должна быть уведомлена не позднее, чем за </w:t>
      </w:r>
      <w:r>
        <w:t>1</w:t>
      </w:r>
      <w:r w:rsidR="00183938" w:rsidRPr="00753B30">
        <w:t xml:space="preserve"> (</w:t>
      </w:r>
      <w:r>
        <w:t>один</w:t>
      </w:r>
      <w:r w:rsidR="00183938" w:rsidRPr="00753B30">
        <w:t>) месяц до дня прекращения действия Договора.</w:t>
      </w:r>
    </w:p>
    <w:p w:rsidR="00FA468E" w:rsidRDefault="00FA468E" w:rsidP="00FA468E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6.7. </w:t>
      </w:r>
      <w:r w:rsidR="00183938" w:rsidRPr="00753B30">
        <w:t>При досрочном расторжении Договора обязательства Сторон считаются прекращенными со дня такого расторжения, за исключением обязательств по взаиморасчётам Сторон, которые прекращаются исполнением.</w:t>
      </w:r>
    </w:p>
    <w:p w:rsidR="0093641A" w:rsidRPr="00FA468E" w:rsidRDefault="00FA468E" w:rsidP="00FA468E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6</w:t>
      </w:r>
      <w:r w:rsidR="0093641A" w:rsidRPr="00FA468E">
        <w:t>.</w:t>
      </w:r>
      <w:r>
        <w:t>8</w:t>
      </w:r>
      <w:r w:rsidR="0093641A" w:rsidRPr="00FA468E">
        <w:t>. Любые изменения и дополнения к Договору, являющиеся неотъемлемыми приложениями Договора должны быть составлены в письменной форме и подписаны Сторонами.</w:t>
      </w:r>
    </w:p>
    <w:p w:rsidR="000550FA" w:rsidRPr="003B7355" w:rsidRDefault="000550FA" w:rsidP="000550FA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41A" w:rsidRPr="006664DE" w:rsidRDefault="00B47B2F" w:rsidP="00A06E3B">
      <w:pPr>
        <w:pStyle w:val="ConsNormal"/>
        <w:widowControl w:val="0"/>
        <w:ind w:left="36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54616" w:rsidRPr="006664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641A" w:rsidRPr="006664DE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662505" w:rsidRPr="003B7355" w:rsidRDefault="00662505" w:rsidP="00A06E3B">
      <w:pPr>
        <w:pStyle w:val="ConsNormal"/>
        <w:widowControl w:val="0"/>
        <w:ind w:left="36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4E3E" w:rsidRPr="003B7355" w:rsidRDefault="00714E3E" w:rsidP="00714E3E">
      <w:pPr>
        <w:ind w:right="-1" w:firstLine="567"/>
        <w:jc w:val="both"/>
        <w:rPr>
          <w:u w:val="single"/>
        </w:rPr>
      </w:pPr>
      <w:r>
        <w:t>7</w:t>
      </w:r>
      <w:r w:rsidRPr="003B7355">
        <w:t>.1. Настоящий Договор заключен сроком на 5 лет, вступает в силу с момента подписания.</w:t>
      </w:r>
    </w:p>
    <w:p w:rsidR="00714E3E" w:rsidRPr="003B7355" w:rsidRDefault="00714E3E" w:rsidP="00714E3E">
      <w:pPr>
        <w:ind w:firstLine="567"/>
        <w:jc w:val="both"/>
      </w:pPr>
      <w:r>
        <w:t>7</w:t>
      </w:r>
      <w:r w:rsidRPr="003B7355">
        <w:t xml:space="preserve">.2. При отсутствии заявления одной из Сторон о прекращении Договора по окончании срока его действия такой Договор считается продленным на тот же срок и на тех же условиях. </w:t>
      </w:r>
      <w:r>
        <w:tab/>
      </w:r>
    </w:p>
    <w:p w:rsidR="0046614D" w:rsidRPr="003B7355" w:rsidRDefault="0046614D" w:rsidP="00290DF1">
      <w:pPr>
        <w:ind w:firstLine="360"/>
        <w:jc w:val="both"/>
      </w:pPr>
    </w:p>
    <w:p w:rsidR="0093641A" w:rsidRPr="00291CFC" w:rsidRDefault="00662505" w:rsidP="00A06E3B">
      <w:pPr>
        <w:pStyle w:val="ConsNormal"/>
        <w:widowControl w:val="0"/>
        <w:ind w:left="36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CFC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91CFC" w:rsidRPr="00291CFC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662505" w:rsidRPr="003B7355" w:rsidRDefault="00662505" w:rsidP="00A06E3B">
      <w:pPr>
        <w:pStyle w:val="ConsNormal"/>
        <w:widowControl w:val="0"/>
        <w:ind w:left="36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21AEB" w:rsidRPr="00753B30" w:rsidRDefault="00021AEB" w:rsidP="00021AEB">
      <w:pPr>
        <w:ind w:firstLine="567"/>
        <w:jc w:val="both"/>
      </w:pPr>
      <w:r>
        <w:t xml:space="preserve">8.1. </w:t>
      </w:r>
      <w:r w:rsidRPr="00753B30">
        <w:t>Все споры и разногласия между Сторонами, возникшие в связи с Договором, подлежат урегулированию в переговорном порядке.</w:t>
      </w:r>
    </w:p>
    <w:p w:rsidR="00021AEB" w:rsidRPr="00753B30" w:rsidRDefault="00021AEB" w:rsidP="00021AEB">
      <w:pPr>
        <w:ind w:firstLine="567"/>
        <w:jc w:val="both"/>
      </w:pPr>
      <w:r>
        <w:t xml:space="preserve">8.2. </w:t>
      </w:r>
      <w:r w:rsidRPr="00753B30">
        <w:t>Споры и разногласия, не разрешенные путем переговоров, подлежат рассмотрению в суде по месту нахождения дома, за исключением споров, связанных с защитой прав потребителей, подсудность которых определяется в соответствии с действующим российским законодательством.</w:t>
      </w:r>
    </w:p>
    <w:p w:rsidR="00B717BB" w:rsidRDefault="00B717BB" w:rsidP="00A06E3B">
      <w:pPr>
        <w:pStyle w:val="Con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03D6" w:rsidRDefault="00153113" w:rsidP="0015311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9. Заключительные положения</w:t>
      </w:r>
    </w:p>
    <w:p w:rsidR="00153113" w:rsidRDefault="00153113" w:rsidP="0015311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153113" w:rsidRPr="00753B30" w:rsidRDefault="00153113" w:rsidP="00FA43D0">
      <w:pPr>
        <w:autoSpaceDE w:val="0"/>
        <w:autoSpaceDN w:val="0"/>
        <w:adjustRightInd w:val="0"/>
        <w:ind w:firstLine="567"/>
        <w:jc w:val="both"/>
      </w:pPr>
      <w:r>
        <w:t xml:space="preserve">9.1. </w:t>
      </w:r>
      <w:r w:rsidRPr="00753B30">
        <w:t>Во всем, что не предусмотрено Договором, Стороны руководствуются действующим законодательством Российской Федерации.</w:t>
      </w:r>
    </w:p>
    <w:p w:rsidR="00153113" w:rsidRPr="00753B30" w:rsidRDefault="00153113" w:rsidP="00FA43D0">
      <w:pPr>
        <w:autoSpaceDE w:val="0"/>
        <w:autoSpaceDN w:val="0"/>
        <w:adjustRightInd w:val="0"/>
        <w:ind w:firstLine="567"/>
        <w:jc w:val="both"/>
      </w:pPr>
      <w:r>
        <w:t xml:space="preserve">9.2. </w:t>
      </w:r>
      <w:r w:rsidRPr="00753B30">
        <w:t>Изменения и дополнения к Договору действительны при условии, если они совершены в письменной форме и подписаны надлежаще уполномоченными на то представителями Сторон, если иное не предусмотрено действующими нормативными актами и Договором.</w:t>
      </w:r>
    </w:p>
    <w:p w:rsidR="00153113" w:rsidRDefault="00153113" w:rsidP="00FA43D0">
      <w:pPr>
        <w:autoSpaceDE w:val="0"/>
        <w:autoSpaceDN w:val="0"/>
        <w:adjustRightInd w:val="0"/>
        <w:ind w:firstLine="567"/>
        <w:jc w:val="both"/>
      </w:pPr>
      <w:r>
        <w:t xml:space="preserve">9.3. </w:t>
      </w:r>
      <w:r w:rsidRPr="00753B30">
        <w:t>Все уведомления и сообщения в рамках настоящего Договора должны направляться Сторонами друг другу в письменной форме. Уведомления и сообщения Управляющей организации будут считаться исполненными надлежащим образом, если они направлены одним из способов, предусмотренных Стандартом раскрытия информации организациями, осуществляющими деятельность в сфере управления много</w:t>
      </w:r>
      <w:r>
        <w:t>квартир</w:t>
      </w:r>
      <w:r w:rsidRPr="00753B30">
        <w:t>ными домами, утвержденным Правительством России.</w:t>
      </w:r>
    </w:p>
    <w:p w:rsidR="00153113" w:rsidRPr="00753B30" w:rsidRDefault="00153113" w:rsidP="00FA43D0">
      <w:pPr>
        <w:autoSpaceDE w:val="0"/>
        <w:autoSpaceDN w:val="0"/>
        <w:adjustRightInd w:val="0"/>
        <w:ind w:firstLine="567"/>
        <w:jc w:val="both"/>
      </w:pPr>
      <w:r>
        <w:t>9.4. Стороны допускают использование Управляющей организацией факсимиле подписи её руководителя, но только совместно с печатью Управляющей организации.</w:t>
      </w:r>
    </w:p>
    <w:p w:rsidR="00153113" w:rsidRDefault="00153113" w:rsidP="00FA43D0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9.5. </w:t>
      </w:r>
      <w:r w:rsidRPr="00753B30">
        <w:t xml:space="preserve">Условия Договора устанавливаются одинаковыми для всех собственников помещений </w:t>
      </w:r>
      <w:r>
        <w:t xml:space="preserve">(жилых и нежилых) </w:t>
      </w:r>
      <w:r w:rsidRPr="00753B30">
        <w:t>в доме</w:t>
      </w:r>
      <w:r>
        <w:t>.</w:t>
      </w:r>
    </w:p>
    <w:p w:rsidR="00153113" w:rsidRDefault="00153113" w:rsidP="00FA43D0">
      <w:pPr>
        <w:autoSpaceDE w:val="0"/>
        <w:autoSpaceDN w:val="0"/>
        <w:adjustRightInd w:val="0"/>
        <w:ind w:firstLine="567"/>
        <w:jc w:val="both"/>
      </w:pPr>
      <w:r>
        <w:t>9.6. Все приложения к Договору являются его неотъемлемыми частями.</w:t>
      </w:r>
    </w:p>
    <w:p w:rsidR="008A134F" w:rsidRDefault="00153113" w:rsidP="00FA43D0">
      <w:pPr>
        <w:autoSpaceDE w:val="0"/>
        <w:autoSpaceDN w:val="0"/>
        <w:adjustRightInd w:val="0"/>
        <w:ind w:firstLine="567"/>
        <w:jc w:val="both"/>
      </w:pPr>
      <w:r>
        <w:t xml:space="preserve">9.7. </w:t>
      </w:r>
      <w:r w:rsidR="00B47B2F" w:rsidRPr="003B7355">
        <w:t>Настоящий Договор составлен в форме одного документа, подписанного Сторонами.</w:t>
      </w:r>
    </w:p>
    <w:p w:rsidR="008A134F" w:rsidRDefault="008A134F" w:rsidP="00FA43D0">
      <w:pPr>
        <w:autoSpaceDE w:val="0"/>
        <w:autoSpaceDN w:val="0"/>
        <w:adjustRightInd w:val="0"/>
        <w:ind w:firstLine="567"/>
        <w:jc w:val="both"/>
      </w:pPr>
      <w:r>
        <w:t>9.8.</w:t>
      </w:r>
      <w:r w:rsidR="00E14525" w:rsidRPr="003B7355">
        <w:t xml:space="preserve"> </w:t>
      </w:r>
      <w:r w:rsidR="00B903D6">
        <w:t>Все приложения к настоящему договору являются его неотъемлемыми частями:</w:t>
      </w:r>
      <w:r w:rsidR="00E14525" w:rsidRPr="008C02CB">
        <w:tab/>
      </w:r>
    </w:p>
    <w:p w:rsidR="00400853" w:rsidRPr="00604C0F" w:rsidRDefault="00400853" w:rsidP="00400853">
      <w:pPr>
        <w:ind w:right="-1"/>
        <w:jc w:val="both"/>
      </w:pPr>
      <w:r>
        <w:tab/>
      </w:r>
      <w:r w:rsidR="008A134F">
        <w:t xml:space="preserve">- </w:t>
      </w:r>
      <w:r w:rsidR="00E14525" w:rsidRPr="008C02CB">
        <w:t xml:space="preserve">Приложение № 1. </w:t>
      </w:r>
      <w:r w:rsidRPr="00604C0F">
        <w:t>Перечень работ и услуг  по содержанию и ремонту общего имущества собственников помещений в Многоквартирном доме, включая работы и услуги по управлению Многоквартирным домом.</w:t>
      </w:r>
    </w:p>
    <w:p w:rsidR="00E14525" w:rsidRPr="008A134F" w:rsidRDefault="00400853" w:rsidP="00FA43D0">
      <w:pPr>
        <w:autoSpaceDE w:val="0"/>
        <w:autoSpaceDN w:val="0"/>
        <w:adjustRightInd w:val="0"/>
        <w:ind w:firstLine="567"/>
        <w:jc w:val="both"/>
      </w:pPr>
      <w:r>
        <w:t xml:space="preserve">  </w:t>
      </w:r>
      <w:r w:rsidR="008A134F">
        <w:t xml:space="preserve">- </w:t>
      </w:r>
      <w:r w:rsidR="00E14525" w:rsidRPr="003B7355">
        <w:t xml:space="preserve">Приложение № 2. </w:t>
      </w:r>
      <w:r w:rsidR="00E14525" w:rsidRPr="003B7355">
        <w:rPr>
          <w:color w:val="000000"/>
        </w:rPr>
        <w:t>Состав общего имущества многоквартирного дома.</w:t>
      </w:r>
    </w:p>
    <w:p w:rsidR="0006067B" w:rsidRDefault="0006067B" w:rsidP="00A06E3B">
      <w:pPr>
        <w:pStyle w:val="ConsNormal"/>
        <w:widowControl w:val="0"/>
        <w:ind w:left="36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641A" w:rsidRPr="0006067B" w:rsidRDefault="008A134F" w:rsidP="00A06E3B">
      <w:pPr>
        <w:pStyle w:val="ConsNormal"/>
        <w:widowControl w:val="0"/>
        <w:ind w:left="36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6067B" w:rsidRPr="0006067B">
        <w:rPr>
          <w:rFonts w:ascii="Times New Roman" w:hAnsi="Times New Roman" w:cs="Times New Roman"/>
          <w:b/>
          <w:sz w:val="24"/>
          <w:szCs w:val="24"/>
        </w:rPr>
        <w:t>.Реквизиты и подписи сторон</w:t>
      </w:r>
    </w:p>
    <w:p w:rsidR="00947478" w:rsidRDefault="00947478" w:rsidP="0006067B">
      <w:pPr>
        <w:rPr>
          <w:b/>
        </w:rPr>
      </w:pPr>
    </w:p>
    <w:p w:rsidR="00D808CB" w:rsidRPr="0006067B" w:rsidRDefault="00D808CB" w:rsidP="00D808CB">
      <w:pPr>
        <w:rPr>
          <w:b/>
        </w:rPr>
      </w:pPr>
      <w:r w:rsidRPr="0006067B">
        <w:rPr>
          <w:b/>
        </w:rPr>
        <w:t xml:space="preserve">Управляющая организация: </w:t>
      </w:r>
    </w:p>
    <w:p w:rsidR="00D808CB" w:rsidRPr="0006067B" w:rsidRDefault="00D808CB" w:rsidP="00D808CB">
      <w:r w:rsidRPr="0006067B">
        <w:t>ОАО «Тепловые сети»</w:t>
      </w:r>
    </w:p>
    <w:p w:rsidR="00D808CB" w:rsidRPr="00953D0F" w:rsidRDefault="00D808CB" w:rsidP="00D808CB">
      <w:r w:rsidRPr="00953D0F">
        <w:t>Юр.адрес:187000, ЛО, г</w:t>
      </w:r>
      <w:proofErr w:type="gramStart"/>
      <w:r w:rsidRPr="00953D0F">
        <w:t>.Т</w:t>
      </w:r>
      <w:proofErr w:type="gramEnd"/>
      <w:r w:rsidRPr="00953D0F">
        <w:t>осно,</w:t>
      </w:r>
    </w:p>
    <w:p w:rsidR="00D808CB" w:rsidRPr="00953D0F" w:rsidRDefault="00D808CB" w:rsidP="00D808CB">
      <w:r w:rsidRPr="00953D0F">
        <w:t>ул</w:t>
      </w:r>
      <w:proofErr w:type="gramStart"/>
      <w:r w:rsidRPr="00953D0F">
        <w:t>.Б</w:t>
      </w:r>
      <w:proofErr w:type="gramEnd"/>
      <w:r w:rsidRPr="00953D0F">
        <w:t>оярова, д.1</w:t>
      </w:r>
    </w:p>
    <w:p w:rsidR="00D808CB" w:rsidRPr="00953D0F" w:rsidRDefault="00D808CB" w:rsidP="00D808CB">
      <w:pPr>
        <w:outlineLvl w:val="0"/>
        <w:rPr>
          <w:i/>
        </w:rPr>
      </w:pPr>
      <w:r w:rsidRPr="00953D0F">
        <w:t>Почт.адрес:187000, ЛО, г</w:t>
      </w:r>
      <w:proofErr w:type="gramStart"/>
      <w:r w:rsidRPr="00953D0F">
        <w:t>.Т</w:t>
      </w:r>
      <w:proofErr w:type="gramEnd"/>
      <w:r w:rsidRPr="00953D0F">
        <w:t xml:space="preserve">осно,                       </w:t>
      </w:r>
    </w:p>
    <w:p w:rsidR="00D808CB" w:rsidRDefault="00D808CB" w:rsidP="00D808CB">
      <w:r w:rsidRPr="00953D0F">
        <w:t>ул</w:t>
      </w:r>
      <w:proofErr w:type="gramStart"/>
      <w:r w:rsidRPr="00953D0F">
        <w:t>.Б</w:t>
      </w:r>
      <w:proofErr w:type="gramEnd"/>
      <w:r w:rsidRPr="00953D0F">
        <w:t xml:space="preserve">оярова, д.20                                                   </w:t>
      </w:r>
    </w:p>
    <w:p w:rsidR="00D808CB" w:rsidRPr="00953D0F" w:rsidRDefault="00D808CB" w:rsidP="00D808CB">
      <w:pPr>
        <w:rPr>
          <w:i/>
        </w:rPr>
      </w:pPr>
      <w:r w:rsidRPr="00953D0F">
        <w:t xml:space="preserve">Тел. 8(81361) 2-28-93                                            </w:t>
      </w:r>
    </w:p>
    <w:p w:rsidR="00D808CB" w:rsidRPr="00953D0F" w:rsidRDefault="00D808CB" w:rsidP="00D808CB">
      <w:pPr>
        <w:rPr>
          <w:i/>
        </w:rPr>
      </w:pPr>
      <w:r w:rsidRPr="00953D0F">
        <w:t xml:space="preserve">ИНН  4716024190  КПП 471601001                    </w:t>
      </w:r>
    </w:p>
    <w:p w:rsidR="00D808CB" w:rsidRPr="00953D0F" w:rsidRDefault="00D808CB" w:rsidP="00D808CB">
      <w:pPr>
        <w:jc w:val="both"/>
        <w:rPr>
          <w:sz w:val="28"/>
          <w:szCs w:val="28"/>
        </w:rPr>
      </w:pPr>
      <w:proofErr w:type="gramStart"/>
      <w:r w:rsidRPr="00953D0F">
        <w:t>р</w:t>
      </w:r>
      <w:proofErr w:type="gramEnd"/>
      <w:r w:rsidRPr="00953D0F">
        <w:t>/с 4</w:t>
      </w:r>
      <w:r>
        <w:t>0702810255380000140</w:t>
      </w:r>
      <w:r w:rsidRPr="00953D0F">
        <w:t xml:space="preserve">                                              </w:t>
      </w:r>
    </w:p>
    <w:p w:rsidR="00D808CB" w:rsidRPr="00953D0F" w:rsidRDefault="00D808CB" w:rsidP="00D808CB">
      <w:pPr>
        <w:jc w:val="both"/>
      </w:pPr>
      <w:r>
        <w:t>к/с  30101810500000000653</w:t>
      </w:r>
      <w:r w:rsidRPr="00953D0F">
        <w:t xml:space="preserve">                                                        </w:t>
      </w:r>
    </w:p>
    <w:p w:rsidR="00D808CB" w:rsidRPr="00953D0F" w:rsidRDefault="00D808CB" w:rsidP="00D808CB">
      <w:pPr>
        <w:jc w:val="both"/>
        <w:rPr>
          <w:sz w:val="28"/>
          <w:szCs w:val="28"/>
        </w:rPr>
      </w:pPr>
      <w:r>
        <w:t>БИК  044030653</w:t>
      </w:r>
      <w:r w:rsidRPr="00953D0F">
        <w:tab/>
      </w:r>
      <w:r w:rsidRPr="00953D0F">
        <w:tab/>
      </w:r>
      <w:r w:rsidRPr="00953D0F">
        <w:tab/>
      </w:r>
      <w:r w:rsidRPr="00953D0F">
        <w:tab/>
      </w:r>
      <w:r w:rsidRPr="00953D0F">
        <w:tab/>
      </w:r>
      <w:r w:rsidRPr="00953D0F">
        <w:tab/>
      </w:r>
    </w:p>
    <w:p w:rsidR="00D808CB" w:rsidRDefault="00D808CB" w:rsidP="00D808CB">
      <w:r>
        <w:t xml:space="preserve">Северо-Западный банк </w:t>
      </w:r>
    </w:p>
    <w:p w:rsidR="00D808CB" w:rsidRPr="00953D0F" w:rsidRDefault="00D808CB" w:rsidP="00D808CB">
      <w:r>
        <w:t>ОАО «Сбербанк России» г</w:t>
      </w:r>
      <w:proofErr w:type="gramStart"/>
      <w:r>
        <w:t>.С</w:t>
      </w:r>
      <w:proofErr w:type="gramEnd"/>
      <w:r>
        <w:t>анкт-Петербург</w:t>
      </w:r>
    </w:p>
    <w:p w:rsidR="000D6DCA" w:rsidRDefault="000D6DCA" w:rsidP="00A06E3B">
      <w:pPr>
        <w:pStyle w:val="3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67B" w:rsidRDefault="0006067B" w:rsidP="00A06E3B">
      <w:pPr>
        <w:pStyle w:val="3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67B" w:rsidRDefault="00947478" w:rsidP="00A06E3B">
      <w:pPr>
        <w:pStyle w:val="3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947478" w:rsidRDefault="00947478" w:rsidP="00A06E3B">
      <w:pPr>
        <w:pStyle w:val="3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«Тепловые сети»______________________</w:t>
      </w:r>
      <w:r w:rsidR="00090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В.Т.</w:t>
      </w:r>
      <w:r w:rsidR="00F81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Володкевич</w:t>
      </w:r>
    </w:p>
    <w:p w:rsidR="00947478" w:rsidRDefault="00947478" w:rsidP="00670375">
      <w:pPr>
        <w:ind w:right="-1"/>
      </w:pPr>
    </w:p>
    <w:p w:rsidR="00554385" w:rsidRDefault="00554385" w:rsidP="00554385">
      <w:pPr>
        <w:ind w:right="-1"/>
      </w:pPr>
      <w:r w:rsidRPr="00604C0F">
        <w:t>Собственники помещений:</w:t>
      </w:r>
    </w:p>
    <w:p w:rsidR="00B061D9" w:rsidRDefault="00B061D9" w:rsidP="00B320EC">
      <w:pPr>
        <w:ind w:left="4248" w:right="-1"/>
        <w:rPr>
          <w:color w:val="000000"/>
          <w:sz w:val="16"/>
          <w:szCs w:val="16"/>
        </w:rPr>
      </w:pPr>
    </w:p>
    <w:p w:rsidR="00B061D9" w:rsidRDefault="00B061D9" w:rsidP="00B320EC">
      <w:pPr>
        <w:ind w:left="4248" w:right="-1"/>
        <w:rPr>
          <w:color w:val="000000"/>
          <w:sz w:val="16"/>
          <w:szCs w:val="16"/>
        </w:rPr>
      </w:pPr>
    </w:p>
    <w:p w:rsidR="0092533C" w:rsidRPr="00604C0F" w:rsidRDefault="0092533C" w:rsidP="0092533C">
      <w:pPr>
        <w:ind w:right="-1"/>
      </w:pPr>
      <w:r>
        <w:t>_____________________________________________________________</w:t>
      </w:r>
    </w:p>
    <w:p w:rsidR="0092533C" w:rsidRDefault="0092533C" w:rsidP="0092533C">
      <w:pPr>
        <w:ind w:right="-1"/>
      </w:pPr>
    </w:p>
    <w:p w:rsidR="0092533C" w:rsidRPr="00604C0F" w:rsidRDefault="0092533C" w:rsidP="0092533C">
      <w:pPr>
        <w:ind w:right="-1"/>
      </w:pPr>
      <w:r>
        <w:t>_____________________________________________________________</w:t>
      </w:r>
    </w:p>
    <w:p w:rsidR="0092533C" w:rsidRDefault="0092533C" w:rsidP="0092533C">
      <w:pPr>
        <w:ind w:right="-1"/>
      </w:pPr>
    </w:p>
    <w:p w:rsidR="0092533C" w:rsidRPr="00604C0F" w:rsidRDefault="0092533C" w:rsidP="0092533C">
      <w:pPr>
        <w:ind w:right="-1"/>
      </w:pPr>
      <w:r>
        <w:t>_____________________________________________________________</w:t>
      </w:r>
    </w:p>
    <w:p w:rsidR="0092533C" w:rsidRDefault="0092533C" w:rsidP="0092533C">
      <w:pPr>
        <w:ind w:right="-1"/>
      </w:pPr>
    </w:p>
    <w:p w:rsidR="0092533C" w:rsidRPr="00604C0F" w:rsidRDefault="0092533C" w:rsidP="0092533C">
      <w:pPr>
        <w:ind w:right="-1"/>
      </w:pPr>
      <w:r>
        <w:t>_____________________________________________________________</w:t>
      </w:r>
    </w:p>
    <w:p w:rsidR="0092533C" w:rsidRDefault="0092533C" w:rsidP="0092533C">
      <w:pPr>
        <w:ind w:right="-1"/>
      </w:pPr>
    </w:p>
    <w:p w:rsidR="0092533C" w:rsidRPr="00604C0F" w:rsidRDefault="0092533C" w:rsidP="0092533C">
      <w:pPr>
        <w:ind w:right="-1"/>
      </w:pPr>
      <w:r>
        <w:t>_____________________________________________________________</w:t>
      </w:r>
    </w:p>
    <w:p w:rsidR="0092533C" w:rsidRDefault="0092533C" w:rsidP="0092533C">
      <w:pPr>
        <w:ind w:right="-1"/>
      </w:pPr>
    </w:p>
    <w:p w:rsidR="0092533C" w:rsidRPr="00604C0F" w:rsidRDefault="0092533C" w:rsidP="0092533C">
      <w:pPr>
        <w:ind w:right="-1"/>
      </w:pPr>
      <w:r>
        <w:t>_____________________________________________________________</w:t>
      </w:r>
    </w:p>
    <w:p w:rsidR="0092533C" w:rsidRDefault="0092533C" w:rsidP="0092533C">
      <w:pPr>
        <w:ind w:right="-1"/>
      </w:pPr>
    </w:p>
    <w:p w:rsidR="0092533C" w:rsidRPr="00604C0F" w:rsidRDefault="0092533C" w:rsidP="0092533C">
      <w:pPr>
        <w:ind w:right="-1"/>
      </w:pPr>
      <w:r>
        <w:t>_____________________________________________________________</w:t>
      </w:r>
    </w:p>
    <w:p w:rsidR="0092533C" w:rsidRDefault="0092533C" w:rsidP="0092533C">
      <w:pPr>
        <w:ind w:right="-1"/>
      </w:pPr>
    </w:p>
    <w:p w:rsidR="0092533C" w:rsidRPr="00604C0F" w:rsidRDefault="0092533C" w:rsidP="0092533C">
      <w:pPr>
        <w:ind w:right="-1"/>
      </w:pPr>
      <w:r>
        <w:t>_____________________________________________________________</w:t>
      </w:r>
    </w:p>
    <w:p w:rsidR="0092533C" w:rsidRDefault="0092533C" w:rsidP="0092533C">
      <w:pPr>
        <w:ind w:right="-1"/>
      </w:pPr>
    </w:p>
    <w:p w:rsidR="0092533C" w:rsidRPr="00604C0F" w:rsidRDefault="0092533C" w:rsidP="0092533C">
      <w:pPr>
        <w:ind w:right="-1"/>
      </w:pPr>
      <w:r>
        <w:t>_____________________________________________________________</w:t>
      </w:r>
    </w:p>
    <w:p w:rsidR="0092533C" w:rsidRDefault="0092533C" w:rsidP="0092533C">
      <w:pPr>
        <w:ind w:right="-1"/>
      </w:pPr>
    </w:p>
    <w:p w:rsidR="0092533C" w:rsidRPr="00604C0F" w:rsidRDefault="0092533C" w:rsidP="0092533C">
      <w:pPr>
        <w:ind w:right="-1"/>
      </w:pPr>
      <w:r>
        <w:t>_____________________________________________________________</w:t>
      </w:r>
    </w:p>
    <w:p w:rsidR="0092533C" w:rsidRDefault="0092533C" w:rsidP="0092533C">
      <w:pPr>
        <w:ind w:right="-1"/>
      </w:pPr>
    </w:p>
    <w:p w:rsidR="0092533C" w:rsidRPr="00604C0F" w:rsidRDefault="0092533C" w:rsidP="0092533C">
      <w:pPr>
        <w:ind w:right="-1"/>
      </w:pPr>
      <w:r>
        <w:t>_____________________________________________________________</w:t>
      </w:r>
    </w:p>
    <w:p w:rsidR="0092533C" w:rsidRDefault="0092533C" w:rsidP="0092533C">
      <w:pPr>
        <w:ind w:right="-1"/>
      </w:pPr>
    </w:p>
    <w:p w:rsidR="0092533C" w:rsidRDefault="0092533C" w:rsidP="0092533C">
      <w:pPr>
        <w:ind w:right="-1"/>
      </w:pPr>
      <w:r>
        <w:t>_____________________________________________________________</w:t>
      </w:r>
    </w:p>
    <w:p w:rsidR="0092533C" w:rsidRDefault="0092533C" w:rsidP="0092533C">
      <w:pPr>
        <w:ind w:right="-1"/>
      </w:pPr>
      <w:r>
        <w:rPr>
          <w:color w:val="000000"/>
        </w:rPr>
        <w:lastRenderedPageBreak/>
        <w:t xml:space="preserve">                                                                                    </w:t>
      </w:r>
      <w:r>
        <w:t>_____________________________________________________________</w:t>
      </w:r>
    </w:p>
    <w:p w:rsidR="0092533C" w:rsidRDefault="0092533C" w:rsidP="0092533C">
      <w:pPr>
        <w:ind w:right="-1"/>
      </w:pPr>
    </w:p>
    <w:p w:rsidR="0092533C" w:rsidRDefault="0092533C" w:rsidP="0092533C">
      <w:pPr>
        <w:ind w:right="-1"/>
      </w:pPr>
      <w:r>
        <w:t>_____________________________________________________________</w:t>
      </w:r>
    </w:p>
    <w:p w:rsidR="0092533C" w:rsidRDefault="0092533C" w:rsidP="0092533C">
      <w:pPr>
        <w:ind w:right="-1"/>
      </w:pPr>
    </w:p>
    <w:p w:rsidR="0092533C" w:rsidRDefault="0092533C" w:rsidP="0092533C">
      <w:pPr>
        <w:ind w:right="-1"/>
      </w:pPr>
      <w:r>
        <w:t>_____________________________________________________________</w:t>
      </w:r>
    </w:p>
    <w:p w:rsidR="0092533C" w:rsidRDefault="0092533C" w:rsidP="0092533C">
      <w:pPr>
        <w:ind w:right="-1"/>
      </w:pPr>
    </w:p>
    <w:p w:rsidR="0092533C" w:rsidRDefault="0092533C" w:rsidP="0092533C">
      <w:pPr>
        <w:ind w:right="-1"/>
      </w:pPr>
      <w:r>
        <w:t>_____________________________________________________________</w:t>
      </w:r>
    </w:p>
    <w:p w:rsidR="00B061D9" w:rsidRDefault="00B061D9" w:rsidP="00B320EC">
      <w:pPr>
        <w:ind w:left="4248" w:right="-1"/>
        <w:rPr>
          <w:color w:val="000000"/>
          <w:sz w:val="16"/>
          <w:szCs w:val="16"/>
        </w:rPr>
      </w:pPr>
    </w:p>
    <w:p w:rsidR="00B061D9" w:rsidRDefault="00B061D9" w:rsidP="00B320EC">
      <w:pPr>
        <w:ind w:left="4248" w:right="-1"/>
        <w:rPr>
          <w:color w:val="000000"/>
          <w:sz w:val="16"/>
          <w:szCs w:val="16"/>
        </w:rPr>
      </w:pPr>
    </w:p>
    <w:p w:rsidR="0092533C" w:rsidRPr="00604C0F" w:rsidRDefault="0092533C" w:rsidP="0092533C">
      <w:pPr>
        <w:ind w:right="-1"/>
      </w:pPr>
      <w:r>
        <w:t>_____________________________________________________________</w:t>
      </w:r>
    </w:p>
    <w:p w:rsidR="0092533C" w:rsidRDefault="0092533C" w:rsidP="0092533C">
      <w:pPr>
        <w:ind w:right="-1"/>
      </w:pPr>
    </w:p>
    <w:p w:rsidR="0092533C" w:rsidRPr="00604C0F" w:rsidRDefault="0092533C" w:rsidP="0092533C">
      <w:pPr>
        <w:ind w:right="-1"/>
      </w:pPr>
      <w:r>
        <w:t>_____________________________________________________________</w:t>
      </w:r>
    </w:p>
    <w:p w:rsidR="0092533C" w:rsidRDefault="0092533C" w:rsidP="0092533C">
      <w:pPr>
        <w:ind w:right="-1"/>
      </w:pPr>
    </w:p>
    <w:p w:rsidR="0092533C" w:rsidRPr="00604C0F" w:rsidRDefault="0092533C" w:rsidP="0092533C">
      <w:pPr>
        <w:ind w:right="-1"/>
      </w:pPr>
      <w:r>
        <w:t>_____________________________________________________________</w:t>
      </w:r>
    </w:p>
    <w:p w:rsidR="0092533C" w:rsidRDefault="0092533C" w:rsidP="0092533C">
      <w:pPr>
        <w:ind w:right="-1"/>
      </w:pPr>
    </w:p>
    <w:p w:rsidR="0092533C" w:rsidRPr="00604C0F" w:rsidRDefault="0092533C" w:rsidP="0092533C">
      <w:pPr>
        <w:ind w:right="-1"/>
      </w:pPr>
      <w:r>
        <w:t>_____________________________________________________________</w:t>
      </w:r>
    </w:p>
    <w:p w:rsidR="0092533C" w:rsidRDefault="0092533C" w:rsidP="0092533C">
      <w:pPr>
        <w:ind w:right="-1"/>
      </w:pPr>
    </w:p>
    <w:p w:rsidR="0092533C" w:rsidRDefault="0092533C" w:rsidP="0092533C">
      <w:pPr>
        <w:ind w:right="-1"/>
      </w:pPr>
      <w:r>
        <w:t>_____________________________________________________________</w:t>
      </w:r>
    </w:p>
    <w:p w:rsidR="0092533C" w:rsidRDefault="0092533C" w:rsidP="0092533C">
      <w:pPr>
        <w:ind w:right="-1"/>
      </w:pPr>
      <w:r>
        <w:rPr>
          <w:color w:val="000000"/>
        </w:rPr>
        <w:t xml:space="preserve">                                                                                    </w:t>
      </w:r>
      <w:r>
        <w:t>_____________________________________________________________</w:t>
      </w:r>
    </w:p>
    <w:p w:rsidR="0092533C" w:rsidRDefault="0092533C" w:rsidP="0092533C">
      <w:pPr>
        <w:ind w:right="-1"/>
      </w:pPr>
    </w:p>
    <w:p w:rsidR="0092533C" w:rsidRDefault="0092533C" w:rsidP="0092533C">
      <w:pPr>
        <w:ind w:right="-1"/>
      </w:pPr>
      <w:r>
        <w:t>_____________________________________________________________</w:t>
      </w:r>
    </w:p>
    <w:p w:rsidR="0092533C" w:rsidRDefault="0092533C" w:rsidP="0092533C">
      <w:pPr>
        <w:ind w:right="-1"/>
      </w:pPr>
    </w:p>
    <w:p w:rsidR="0092533C" w:rsidRDefault="0092533C" w:rsidP="0092533C">
      <w:pPr>
        <w:ind w:right="-1"/>
      </w:pPr>
      <w:r>
        <w:t>_____________________________________________________________</w:t>
      </w:r>
    </w:p>
    <w:p w:rsidR="0092533C" w:rsidRDefault="0092533C" w:rsidP="0092533C">
      <w:pPr>
        <w:ind w:right="-1"/>
      </w:pPr>
    </w:p>
    <w:p w:rsidR="0092533C" w:rsidRDefault="0092533C" w:rsidP="0092533C">
      <w:pPr>
        <w:ind w:right="-1"/>
      </w:pPr>
      <w:r>
        <w:t>_____________________________________________________________</w:t>
      </w:r>
    </w:p>
    <w:p w:rsidR="00B061D9" w:rsidRDefault="00B061D9" w:rsidP="00B320EC">
      <w:pPr>
        <w:ind w:left="4248" w:right="-1"/>
        <w:rPr>
          <w:color w:val="000000"/>
          <w:sz w:val="16"/>
          <w:szCs w:val="16"/>
        </w:rPr>
      </w:pPr>
    </w:p>
    <w:p w:rsidR="0092533C" w:rsidRDefault="0092533C" w:rsidP="0092533C">
      <w:pPr>
        <w:ind w:right="-1"/>
      </w:pPr>
    </w:p>
    <w:p w:rsidR="0092533C" w:rsidRPr="00604C0F" w:rsidRDefault="0092533C" w:rsidP="0092533C">
      <w:pPr>
        <w:ind w:right="-1"/>
      </w:pPr>
      <w:r>
        <w:t>_____________________________________________________________</w:t>
      </w:r>
    </w:p>
    <w:p w:rsidR="0092533C" w:rsidRDefault="0092533C" w:rsidP="0092533C">
      <w:pPr>
        <w:ind w:right="-1"/>
      </w:pPr>
    </w:p>
    <w:p w:rsidR="0092533C" w:rsidRPr="00604C0F" w:rsidRDefault="0092533C" w:rsidP="0092533C">
      <w:pPr>
        <w:ind w:right="-1"/>
      </w:pPr>
      <w:r>
        <w:t>_____________________________________________________________</w:t>
      </w:r>
    </w:p>
    <w:p w:rsidR="0092533C" w:rsidRDefault="0092533C" w:rsidP="0092533C">
      <w:pPr>
        <w:ind w:right="-1"/>
      </w:pPr>
    </w:p>
    <w:p w:rsidR="0092533C" w:rsidRPr="00604C0F" w:rsidRDefault="0092533C" w:rsidP="0092533C">
      <w:pPr>
        <w:ind w:right="-1"/>
      </w:pPr>
      <w:r>
        <w:t>_____________________________________________________________</w:t>
      </w:r>
    </w:p>
    <w:p w:rsidR="0092533C" w:rsidRDefault="0092533C" w:rsidP="0092533C">
      <w:pPr>
        <w:ind w:right="-1"/>
      </w:pPr>
    </w:p>
    <w:p w:rsidR="0092533C" w:rsidRPr="00604C0F" w:rsidRDefault="0092533C" w:rsidP="0092533C">
      <w:pPr>
        <w:ind w:right="-1"/>
      </w:pPr>
      <w:r>
        <w:t>_____________________________________________________________</w:t>
      </w:r>
    </w:p>
    <w:p w:rsidR="0092533C" w:rsidRDefault="0092533C" w:rsidP="0092533C">
      <w:pPr>
        <w:ind w:right="-1"/>
      </w:pPr>
    </w:p>
    <w:p w:rsidR="0092533C" w:rsidRDefault="0092533C" w:rsidP="0092533C">
      <w:pPr>
        <w:ind w:right="-1"/>
      </w:pPr>
      <w:r>
        <w:t>_____________________________________________________________</w:t>
      </w:r>
    </w:p>
    <w:p w:rsidR="0092533C" w:rsidRDefault="0092533C" w:rsidP="0092533C">
      <w:pPr>
        <w:ind w:right="-1"/>
      </w:pPr>
      <w:r>
        <w:rPr>
          <w:color w:val="000000"/>
        </w:rPr>
        <w:t xml:space="preserve">                                                                                    </w:t>
      </w:r>
      <w:r>
        <w:t>_____________________________________________________________</w:t>
      </w:r>
    </w:p>
    <w:p w:rsidR="0092533C" w:rsidRDefault="0092533C" w:rsidP="0092533C">
      <w:pPr>
        <w:ind w:right="-1"/>
      </w:pPr>
    </w:p>
    <w:p w:rsidR="0092533C" w:rsidRDefault="0092533C" w:rsidP="0092533C">
      <w:pPr>
        <w:ind w:right="-1"/>
      </w:pPr>
      <w:r>
        <w:t>_____________________________________________________________</w:t>
      </w:r>
    </w:p>
    <w:p w:rsidR="0092533C" w:rsidRDefault="0092533C" w:rsidP="0092533C">
      <w:pPr>
        <w:ind w:right="-1"/>
      </w:pPr>
    </w:p>
    <w:p w:rsidR="0092533C" w:rsidRDefault="0092533C" w:rsidP="0092533C">
      <w:pPr>
        <w:ind w:right="-1"/>
      </w:pPr>
      <w:r>
        <w:t>_____________________________________________________________</w:t>
      </w:r>
    </w:p>
    <w:p w:rsidR="0092533C" w:rsidRDefault="0092533C" w:rsidP="0092533C">
      <w:pPr>
        <w:ind w:right="-1"/>
      </w:pPr>
    </w:p>
    <w:p w:rsidR="008E2E45" w:rsidRDefault="008E2E45" w:rsidP="0092533C">
      <w:pPr>
        <w:ind w:right="-1"/>
      </w:pPr>
    </w:p>
    <w:p w:rsidR="008E2E45" w:rsidRDefault="008E2E45" w:rsidP="0092533C">
      <w:pPr>
        <w:ind w:right="-1"/>
      </w:pPr>
    </w:p>
    <w:p w:rsidR="008E2E45" w:rsidRDefault="008E2E45" w:rsidP="0092533C">
      <w:pPr>
        <w:ind w:right="-1"/>
      </w:pPr>
    </w:p>
    <w:p w:rsidR="008E2E45" w:rsidRDefault="008E2E45" w:rsidP="0092533C">
      <w:pPr>
        <w:ind w:right="-1"/>
      </w:pPr>
    </w:p>
    <w:p w:rsidR="008E2E45" w:rsidRDefault="008E2E45" w:rsidP="0092533C">
      <w:pPr>
        <w:ind w:right="-1"/>
      </w:pPr>
    </w:p>
    <w:p w:rsidR="008E2E45" w:rsidRDefault="008E2E45" w:rsidP="0092533C">
      <w:pPr>
        <w:ind w:right="-1"/>
      </w:pPr>
    </w:p>
    <w:p w:rsidR="008E2E45" w:rsidRDefault="008E2E45" w:rsidP="0092533C">
      <w:pPr>
        <w:ind w:right="-1"/>
      </w:pPr>
    </w:p>
    <w:p w:rsidR="008E2E45" w:rsidRDefault="008E2E45" w:rsidP="0092533C">
      <w:pPr>
        <w:ind w:right="-1"/>
      </w:pPr>
    </w:p>
    <w:p w:rsidR="008E2E45" w:rsidRDefault="008E2E45" w:rsidP="0092533C">
      <w:pPr>
        <w:ind w:right="-1"/>
      </w:pPr>
    </w:p>
    <w:p w:rsidR="008E2E45" w:rsidRDefault="008E2E45" w:rsidP="0092533C">
      <w:pPr>
        <w:ind w:right="-1"/>
      </w:pPr>
    </w:p>
    <w:p w:rsidR="008E2E45" w:rsidRDefault="008E2E45" w:rsidP="0092533C">
      <w:pPr>
        <w:ind w:right="-1"/>
      </w:pPr>
    </w:p>
    <w:p w:rsidR="00E41FF6" w:rsidRDefault="004E36D8" w:rsidP="004E36D8">
      <w:pPr>
        <w:ind w:left="4248" w:right="-1"/>
        <w:rPr>
          <w:color w:val="000000"/>
          <w:sz w:val="18"/>
          <w:szCs w:val="18"/>
        </w:rPr>
      </w:pPr>
      <w:r w:rsidRPr="0091226F">
        <w:rPr>
          <w:color w:val="000000"/>
          <w:sz w:val="18"/>
          <w:szCs w:val="18"/>
        </w:rPr>
        <w:t xml:space="preserve">   </w:t>
      </w:r>
      <w:r w:rsidR="00BF337B" w:rsidRPr="0091226F">
        <w:rPr>
          <w:color w:val="000000"/>
          <w:sz w:val="18"/>
          <w:szCs w:val="18"/>
        </w:rPr>
        <w:tab/>
      </w:r>
      <w:r w:rsidR="00BF337B" w:rsidRPr="0091226F">
        <w:rPr>
          <w:color w:val="000000"/>
          <w:sz w:val="18"/>
          <w:szCs w:val="18"/>
        </w:rPr>
        <w:tab/>
      </w:r>
    </w:p>
    <w:p w:rsidR="00E41FF6" w:rsidRDefault="00E41FF6" w:rsidP="004E36D8">
      <w:pPr>
        <w:ind w:left="4248" w:right="-1"/>
        <w:rPr>
          <w:color w:val="000000"/>
          <w:sz w:val="18"/>
          <w:szCs w:val="18"/>
        </w:rPr>
      </w:pPr>
    </w:p>
    <w:p w:rsidR="004E36D8" w:rsidRPr="0091226F" w:rsidRDefault="00E41FF6" w:rsidP="004E36D8">
      <w:pPr>
        <w:ind w:left="424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BF337B" w:rsidRPr="0091226F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                    </w:t>
      </w:r>
      <w:r w:rsidR="00BF337B" w:rsidRPr="0091226F">
        <w:rPr>
          <w:color w:val="000000"/>
          <w:sz w:val="18"/>
          <w:szCs w:val="18"/>
        </w:rPr>
        <w:t>П</w:t>
      </w:r>
      <w:r w:rsidR="004E36D8" w:rsidRPr="0091226F">
        <w:rPr>
          <w:color w:val="000000"/>
          <w:sz w:val="18"/>
          <w:szCs w:val="18"/>
        </w:rPr>
        <w:t>риложение № 2</w:t>
      </w:r>
    </w:p>
    <w:p w:rsidR="0091226F" w:rsidRDefault="004E36D8" w:rsidP="004E36D8">
      <w:pPr>
        <w:widowControl w:val="0"/>
        <w:ind w:firstLine="5040"/>
        <w:jc w:val="both"/>
        <w:rPr>
          <w:color w:val="000000"/>
          <w:sz w:val="18"/>
          <w:szCs w:val="18"/>
        </w:rPr>
      </w:pPr>
      <w:r w:rsidRPr="0091226F">
        <w:rPr>
          <w:color w:val="000000"/>
          <w:sz w:val="18"/>
          <w:szCs w:val="18"/>
        </w:rPr>
        <w:tab/>
      </w:r>
      <w:r w:rsidRPr="0091226F">
        <w:rPr>
          <w:color w:val="000000"/>
          <w:sz w:val="18"/>
          <w:szCs w:val="18"/>
        </w:rPr>
        <w:tab/>
        <w:t>к договору управления</w:t>
      </w:r>
    </w:p>
    <w:p w:rsidR="004E36D8" w:rsidRPr="0091226F" w:rsidRDefault="0091226F" w:rsidP="004E36D8">
      <w:pPr>
        <w:widowControl w:val="0"/>
        <w:ind w:firstLine="50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4E36D8" w:rsidRPr="0091226F">
        <w:rPr>
          <w:color w:val="000000"/>
          <w:sz w:val="18"/>
          <w:szCs w:val="18"/>
        </w:rPr>
        <w:t>многоквартирным домом</w:t>
      </w:r>
    </w:p>
    <w:p w:rsidR="004E36D8" w:rsidRPr="0091226F" w:rsidRDefault="004E36D8" w:rsidP="004E36D8">
      <w:pPr>
        <w:widowControl w:val="0"/>
        <w:ind w:firstLine="5040"/>
        <w:jc w:val="both"/>
        <w:rPr>
          <w:color w:val="000000"/>
          <w:sz w:val="18"/>
          <w:szCs w:val="18"/>
        </w:rPr>
      </w:pPr>
      <w:r w:rsidRPr="0091226F">
        <w:rPr>
          <w:color w:val="000000"/>
          <w:sz w:val="18"/>
          <w:szCs w:val="18"/>
        </w:rPr>
        <w:tab/>
      </w:r>
      <w:r w:rsidRPr="0091226F">
        <w:rPr>
          <w:color w:val="000000"/>
          <w:sz w:val="18"/>
          <w:szCs w:val="18"/>
        </w:rPr>
        <w:tab/>
      </w:r>
      <w:r w:rsidRPr="00462C05">
        <w:rPr>
          <w:color w:val="000000"/>
          <w:sz w:val="18"/>
          <w:szCs w:val="18"/>
        </w:rPr>
        <w:t>от «</w:t>
      </w:r>
      <w:r w:rsidR="00297517">
        <w:rPr>
          <w:color w:val="000000"/>
          <w:sz w:val="18"/>
          <w:szCs w:val="18"/>
        </w:rPr>
        <w:t>____</w:t>
      </w:r>
      <w:r w:rsidRPr="00462C05">
        <w:rPr>
          <w:color w:val="000000"/>
          <w:sz w:val="18"/>
          <w:szCs w:val="18"/>
        </w:rPr>
        <w:t>»</w:t>
      </w:r>
      <w:r w:rsidR="00E41FF6">
        <w:rPr>
          <w:color w:val="000000"/>
          <w:sz w:val="18"/>
          <w:szCs w:val="18"/>
        </w:rPr>
        <w:t xml:space="preserve"> </w:t>
      </w:r>
      <w:r w:rsidR="00297517">
        <w:rPr>
          <w:color w:val="000000"/>
          <w:sz w:val="18"/>
          <w:szCs w:val="18"/>
        </w:rPr>
        <w:t xml:space="preserve">__________ </w:t>
      </w:r>
      <w:r w:rsidR="00F115B2" w:rsidRPr="00462C05">
        <w:rPr>
          <w:color w:val="000000"/>
          <w:sz w:val="18"/>
          <w:szCs w:val="18"/>
        </w:rPr>
        <w:t>201</w:t>
      </w:r>
      <w:r w:rsidR="00E83436">
        <w:rPr>
          <w:color w:val="000000"/>
          <w:sz w:val="18"/>
          <w:szCs w:val="18"/>
        </w:rPr>
        <w:t>___</w:t>
      </w:r>
      <w:r w:rsidR="00F62AC7" w:rsidRPr="00462C05">
        <w:rPr>
          <w:color w:val="000000"/>
          <w:sz w:val="18"/>
          <w:szCs w:val="18"/>
        </w:rPr>
        <w:t xml:space="preserve">года № </w:t>
      </w:r>
      <w:r w:rsidR="00297517">
        <w:rPr>
          <w:color w:val="000000"/>
          <w:sz w:val="18"/>
          <w:szCs w:val="18"/>
        </w:rPr>
        <w:t>_______</w:t>
      </w:r>
    </w:p>
    <w:p w:rsidR="004E36D8" w:rsidRPr="00316504" w:rsidRDefault="004E36D8" w:rsidP="004E36D8">
      <w:pPr>
        <w:widowControl w:val="0"/>
        <w:jc w:val="center"/>
        <w:rPr>
          <w:color w:val="000000"/>
          <w:sz w:val="16"/>
          <w:szCs w:val="16"/>
        </w:rPr>
      </w:pPr>
    </w:p>
    <w:p w:rsidR="004E36D8" w:rsidRPr="004E36D8" w:rsidRDefault="004E36D8" w:rsidP="004E36D8">
      <w:pPr>
        <w:widowControl w:val="0"/>
        <w:jc w:val="center"/>
        <w:rPr>
          <w:b/>
          <w:color w:val="000000"/>
          <w:sz w:val="20"/>
          <w:szCs w:val="20"/>
        </w:rPr>
      </w:pPr>
      <w:r w:rsidRPr="004E36D8">
        <w:rPr>
          <w:b/>
          <w:color w:val="000000"/>
          <w:sz w:val="20"/>
          <w:szCs w:val="20"/>
        </w:rPr>
        <w:t>Состав общего имущества многоквартирного дома</w:t>
      </w:r>
    </w:p>
    <w:p w:rsidR="004E36D8" w:rsidRPr="004E36D8" w:rsidRDefault="004E36D8" w:rsidP="004E36D8">
      <w:pPr>
        <w:widowControl w:val="0"/>
        <w:jc w:val="center"/>
        <w:rPr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654"/>
      </w:tblGrid>
      <w:tr w:rsidR="004E36D8" w:rsidRPr="004E36D8" w:rsidTr="004D06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8" w:rsidRPr="004E36D8" w:rsidRDefault="004E36D8" w:rsidP="004D06BB">
            <w:pPr>
              <w:widowControl w:val="0"/>
              <w:jc w:val="center"/>
              <w:rPr>
                <w:sz w:val="20"/>
                <w:szCs w:val="20"/>
              </w:rPr>
            </w:pPr>
            <w:r w:rsidRPr="004E36D8">
              <w:rPr>
                <w:sz w:val="20"/>
                <w:szCs w:val="20"/>
              </w:rPr>
              <w:t>№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8" w:rsidRPr="004E36D8" w:rsidRDefault="004E36D8" w:rsidP="004D06B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E36D8" w:rsidRPr="004E36D8" w:rsidRDefault="004E36D8" w:rsidP="004D06BB">
            <w:pPr>
              <w:widowControl w:val="0"/>
              <w:jc w:val="center"/>
              <w:rPr>
                <w:sz w:val="20"/>
                <w:szCs w:val="20"/>
              </w:rPr>
            </w:pPr>
            <w:r w:rsidRPr="004E36D8">
              <w:rPr>
                <w:sz w:val="20"/>
                <w:szCs w:val="20"/>
              </w:rPr>
              <w:t xml:space="preserve">Наименование объекта </w:t>
            </w:r>
          </w:p>
          <w:p w:rsidR="004E36D8" w:rsidRPr="004E36D8" w:rsidRDefault="004E36D8" w:rsidP="004D06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E36D8" w:rsidRPr="004E36D8" w:rsidTr="004D06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8" w:rsidRPr="004E36D8" w:rsidRDefault="004E36D8" w:rsidP="004D06BB">
            <w:pPr>
              <w:widowControl w:val="0"/>
              <w:jc w:val="center"/>
              <w:rPr>
                <w:sz w:val="20"/>
                <w:szCs w:val="20"/>
              </w:rPr>
            </w:pPr>
            <w:r w:rsidRPr="004E36D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8" w:rsidRPr="004E36D8" w:rsidRDefault="004E36D8" w:rsidP="004D06BB">
            <w:pPr>
              <w:widowControl w:val="0"/>
              <w:jc w:val="both"/>
              <w:rPr>
                <w:sz w:val="20"/>
                <w:szCs w:val="20"/>
              </w:rPr>
            </w:pPr>
            <w:r w:rsidRPr="004E36D8">
              <w:rPr>
                <w:sz w:val="20"/>
                <w:szCs w:val="20"/>
              </w:rPr>
              <w:t xml:space="preserve">Земельный  участок, на котором расположен многоквартирный </w:t>
            </w:r>
            <w:proofErr w:type="gramStart"/>
            <w:r w:rsidRPr="004E36D8">
              <w:rPr>
                <w:sz w:val="20"/>
                <w:szCs w:val="20"/>
              </w:rPr>
              <w:t>дом</w:t>
            </w:r>
            <w:proofErr w:type="gramEnd"/>
            <w:r w:rsidRPr="004E36D8">
              <w:rPr>
                <w:sz w:val="20"/>
                <w:szCs w:val="20"/>
              </w:rPr>
              <w:t xml:space="preserve"> и границы которого определены на основании данных государственного кадастрового учета с элементами благоустройства и озеленения.</w:t>
            </w:r>
          </w:p>
          <w:p w:rsidR="004E36D8" w:rsidRPr="004E36D8" w:rsidRDefault="004E36D8" w:rsidP="004D06BB">
            <w:pPr>
              <w:widowControl w:val="0"/>
              <w:jc w:val="both"/>
              <w:rPr>
                <w:sz w:val="20"/>
                <w:szCs w:val="20"/>
              </w:rPr>
            </w:pPr>
            <w:r w:rsidRPr="004E36D8">
              <w:rPr>
                <w:sz w:val="20"/>
                <w:szCs w:val="20"/>
              </w:rPr>
              <w:t xml:space="preserve">До момента государственного кадастрового учета земельного участка, на котором расположен многоквартирный дом для определения объемов работ и услуг, оказываемых управляющей организацией по его содержанию, земельный участок рассматривается в границах, установленных техническим паспортом на многоквартирный дом.  </w:t>
            </w:r>
          </w:p>
        </w:tc>
      </w:tr>
      <w:tr w:rsidR="004E36D8" w:rsidRPr="004E36D8" w:rsidTr="004D06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8" w:rsidRPr="004E36D8" w:rsidRDefault="004E36D8" w:rsidP="004D06BB">
            <w:pPr>
              <w:widowControl w:val="0"/>
              <w:jc w:val="center"/>
              <w:rPr>
                <w:sz w:val="20"/>
                <w:szCs w:val="20"/>
              </w:rPr>
            </w:pPr>
            <w:r w:rsidRPr="004E36D8">
              <w:rPr>
                <w:sz w:val="20"/>
                <w:szCs w:val="20"/>
              </w:rPr>
              <w:t>2.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8" w:rsidRPr="004E36D8" w:rsidRDefault="004E36D8" w:rsidP="004D06BB">
            <w:pPr>
              <w:widowControl w:val="0"/>
              <w:jc w:val="both"/>
              <w:rPr>
                <w:sz w:val="20"/>
                <w:szCs w:val="20"/>
              </w:rPr>
            </w:pPr>
            <w:r w:rsidRPr="004E36D8">
              <w:rPr>
                <w:sz w:val="20"/>
                <w:szCs w:val="20"/>
              </w:rPr>
              <w:t>Помещения в многоквартирном доме, не являющиеся частями квартир и предназначенные для обслуживания более одного жилог</w:t>
            </w:r>
            <w:proofErr w:type="gramStart"/>
            <w:r w:rsidRPr="004E36D8">
              <w:rPr>
                <w:sz w:val="20"/>
                <w:szCs w:val="20"/>
              </w:rPr>
              <w:t>о(</w:t>
            </w:r>
            <w:proofErr w:type="gramEnd"/>
            <w:r w:rsidRPr="004E36D8">
              <w:rPr>
                <w:sz w:val="20"/>
                <w:szCs w:val="20"/>
              </w:rPr>
              <w:t>нежилого) помещения в этом многоквартирном доме,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</w:t>
            </w:r>
            <w:proofErr w:type="gramStart"/>
            <w:r w:rsidRPr="004E36D8">
              <w:rPr>
                <w:sz w:val="20"/>
                <w:szCs w:val="20"/>
              </w:rPr>
              <w:t>о(</w:t>
            </w:r>
            <w:proofErr w:type="gramEnd"/>
            <w:r w:rsidRPr="004E36D8">
              <w:rPr>
                <w:sz w:val="20"/>
                <w:szCs w:val="20"/>
              </w:rPr>
              <w:t>нежилого) помещения в многоквартирном доме оборудование (включая котельные, бойлерные, элеваторные узлы и другое инженерное оборудование).</w:t>
            </w:r>
          </w:p>
        </w:tc>
      </w:tr>
      <w:tr w:rsidR="004E36D8" w:rsidRPr="004E36D8" w:rsidTr="004D06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8" w:rsidRPr="004E36D8" w:rsidRDefault="004E36D8" w:rsidP="004D06BB">
            <w:pPr>
              <w:widowControl w:val="0"/>
              <w:jc w:val="center"/>
              <w:rPr>
                <w:sz w:val="20"/>
                <w:szCs w:val="20"/>
              </w:rPr>
            </w:pPr>
            <w:r w:rsidRPr="004E36D8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8" w:rsidRPr="004E36D8" w:rsidRDefault="004E36D8" w:rsidP="004D06BB">
            <w:pPr>
              <w:widowControl w:val="0"/>
              <w:rPr>
                <w:sz w:val="20"/>
                <w:szCs w:val="20"/>
              </w:rPr>
            </w:pPr>
            <w:r w:rsidRPr="004E36D8">
              <w:rPr>
                <w:sz w:val="20"/>
                <w:szCs w:val="20"/>
              </w:rPr>
              <w:t>Крыши.</w:t>
            </w:r>
          </w:p>
        </w:tc>
      </w:tr>
      <w:tr w:rsidR="004E36D8" w:rsidRPr="004E36D8" w:rsidTr="004D06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8" w:rsidRPr="004E36D8" w:rsidRDefault="004E36D8" w:rsidP="004D06BB">
            <w:pPr>
              <w:widowControl w:val="0"/>
              <w:jc w:val="center"/>
              <w:rPr>
                <w:sz w:val="20"/>
                <w:szCs w:val="20"/>
              </w:rPr>
            </w:pPr>
            <w:r w:rsidRPr="004E36D8">
              <w:rPr>
                <w:sz w:val="20"/>
                <w:szCs w:val="20"/>
              </w:rPr>
              <w:t>4.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8" w:rsidRPr="004E36D8" w:rsidRDefault="004E36D8" w:rsidP="004D06BB">
            <w:pPr>
              <w:widowControl w:val="0"/>
              <w:rPr>
                <w:sz w:val="20"/>
                <w:szCs w:val="20"/>
              </w:rPr>
            </w:pPr>
            <w:r w:rsidRPr="004E36D8">
              <w:rPr>
                <w:sz w:val="20"/>
                <w:szCs w:val="20"/>
              </w:rPr>
              <w:t>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конструкции).</w:t>
            </w:r>
          </w:p>
        </w:tc>
      </w:tr>
      <w:tr w:rsidR="004E36D8" w:rsidRPr="004E36D8" w:rsidTr="004D06BB">
        <w:trPr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8" w:rsidRPr="004E36D8" w:rsidRDefault="004E36D8" w:rsidP="004D06BB">
            <w:pPr>
              <w:widowControl w:val="0"/>
              <w:jc w:val="center"/>
              <w:rPr>
                <w:sz w:val="20"/>
                <w:szCs w:val="20"/>
              </w:rPr>
            </w:pPr>
            <w:r w:rsidRPr="004E36D8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8" w:rsidRPr="004E36D8" w:rsidRDefault="004E36D8" w:rsidP="004D06BB">
            <w:pPr>
              <w:widowControl w:val="0"/>
              <w:rPr>
                <w:sz w:val="20"/>
                <w:szCs w:val="20"/>
              </w:rPr>
            </w:pPr>
            <w:r w:rsidRPr="004E36D8">
              <w:rPr>
                <w:sz w:val="20"/>
                <w:szCs w:val="20"/>
              </w:rPr>
              <w:t>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</w:t>
            </w:r>
            <w:proofErr w:type="gramStart"/>
            <w:r w:rsidRPr="004E36D8">
              <w:rPr>
                <w:sz w:val="20"/>
                <w:szCs w:val="20"/>
              </w:rPr>
              <w:t>о(</w:t>
            </w:r>
            <w:proofErr w:type="gramEnd"/>
            <w:r w:rsidRPr="004E36D8">
              <w:rPr>
                <w:sz w:val="20"/>
                <w:szCs w:val="20"/>
              </w:rPr>
              <w:t>нежилого) помещения (квартиры).</w:t>
            </w:r>
          </w:p>
          <w:p w:rsidR="004E36D8" w:rsidRPr="004E36D8" w:rsidRDefault="004E36D8" w:rsidP="004D06BB">
            <w:pPr>
              <w:widowControl w:val="0"/>
              <w:rPr>
                <w:sz w:val="20"/>
                <w:szCs w:val="20"/>
              </w:rPr>
            </w:pPr>
          </w:p>
        </w:tc>
      </w:tr>
      <w:tr w:rsidR="004E36D8" w:rsidRPr="004E36D8" w:rsidTr="004D06BB">
        <w:trPr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8" w:rsidRPr="004E36D8" w:rsidRDefault="004E36D8" w:rsidP="004D06BB">
            <w:pPr>
              <w:widowControl w:val="0"/>
              <w:jc w:val="center"/>
              <w:rPr>
                <w:sz w:val="20"/>
                <w:szCs w:val="20"/>
              </w:rPr>
            </w:pPr>
            <w:r w:rsidRPr="004E36D8">
              <w:rPr>
                <w:sz w:val="20"/>
                <w:szCs w:val="20"/>
              </w:rPr>
              <w:t>6.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8" w:rsidRPr="004E36D8" w:rsidRDefault="004E36D8" w:rsidP="004D06BB">
            <w:pPr>
              <w:widowControl w:val="0"/>
              <w:jc w:val="both"/>
              <w:rPr>
                <w:sz w:val="20"/>
                <w:szCs w:val="20"/>
              </w:rPr>
            </w:pPr>
            <w:r w:rsidRPr="004E36D8">
              <w:rPr>
                <w:sz w:val="20"/>
                <w:szCs w:val="20"/>
              </w:rPr>
              <w:t>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      </w:r>
          </w:p>
        </w:tc>
      </w:tr>
      <w:tr w:rsidR="004E36D8" w:rsidRPr="004E36D8" w:rsidTr="004D06BB">
        <w:trPr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8" w:rsidRPr="004E36D8" w:rsidRDefault="004E36D8" w:rsidP="004D06BB">
            <w:pPr>
              <w:widowControl w:val="0"/>
              <w:jc w:val="center"/>
              <w:rPr>
                <w:sz w:val="20"/>
                <w:szCs w:val="20"/>
              </w:rPr>
            </w:pPr>
            <w:r w:rsidRPr="004E36D8">
              <w:rPr>
                <w:sz w:val="20"/>
                <w:szCs w:val="20"/>
              </w:rPr>
              <w:t>7.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8" w:rsidRPr="004E36D8" w:rsidRDefault="004E36D8" w:rsidP="004D06BB">
            <w:pPr>
              <w:widowControl w:val="0"/>
              <w:rPr>
                <w:sz w:val="20"/>
                <w:szCs w:val="20"/>
              </w:rPr>
            </w:pPr>
            <w:r w:rsidRPr="004E36D8">
              <w:rPr>
                <w:sz w:val="20"/>
                <w:szCs w:val="20"/>
              </w:rPr>
              <w:t>Внутридомовые инженерные системы холодного и горячего водоснабжения, отопления электроснабжения и газоснабжения в границах установленных, постановлением  Правительства РФ от 13.08.2006 г. № 491.</w:t>
            </w:r>
          </w:p>
        </w:tc>
      </w:tr>
    </w:tbl>
    <w:p w:rsidR="004E36D8" w:rsidRPr="004E36D8" w:rsidRDefault="004E36D8" w:rsidP="004E36D8">
      <w:pPr>
        <w:ind w:right="-1"/>
        <w:rPr>
          <w:sz w:val="20"/>
          <w:szCs w:val="20"/>
        </w:rPr>
      </w:pPr>
    </w:p>
    <w:p w:rsidR="004E36D8" w:rsidRDefault="004E36D8" w:rsidP="004E36D8">
      <w:pPr>
        <w:ind w:right="-1"/>
        <w:rPr>
          <w:sz w:val="16"/>
          <w:szCs w:val="16"/>
        </w:rPr>
      </w:pPr>
    </w:p>
    <w:p w:rsidR="004E36D8" w:rsidRDefault="004E36D8" w:rsidP="004E36D8">
      <w:pPr>
        <w:ind w:right="-1"/>
        <w:rPr>
          <w:sz w:val="16"/>
          <w:szCs w:val="16"/>
        </w:rPr>
      </w:pPr>
    </w:p>
    <w:p w:rsidR="004E36D8" w:rsidRDefault="004E36D8" w:rsidP="004E36D8">
      <w:pPr>
        <w:ind w:right="-1"/>
        <w:rPr>
          <w:sz w:val="16"/>
          <w:szCs w:val="16"/>
        </w:rPr>
      </w:pPr>
    </w:p>
    <w:p w:rsidR="004E36D8" w:rsidRDefault="004E36D8" w:rsidP="004E36D8">
      <w:pPr>
        <w:ind w:right="-1"/>
        <w:rPr>
          <w:sz w:val="16"/>
          <w:szCs w:val="16"/>
        </w:rPr>
      </w:pPr>
    </w:p>
    <w:p w:rsidR="004E36D8" w:rsidRDefault="004E36D8" w:rsidP="004E36D8">
      <w:pPr>
        <w:ind w:right="-1"/>
        <w:rPr>
          <w:sz w:val="16"/>
          <w:szCs w:val="16"/>
        </w:rPr>
      </w:pPr>
    </w:p>
    <w:p w:rsidR="004E36D8" w:rsidRDefault="004E36D8" w:rsidP="004E36D8">
      <w:pPr>
        <w:ind w:right="-1"/>
        <w:rPr>
          <w:sz w:val="16"/>
          <w:szCs w:val="16"/>
        </w:rPr>
      </w:pPr>
    </w:p>
    <w:p w:rsidR="004E36D8" w:rsidRDefault="004E36D8" w:rsidP="004E36D8">
      <w:pPr>
        <w:ind w:right="-1"/>
        <w:rPr>
          <w:sz w:val="16"/>
          <w:szCs w:val="16"/>
        </w:rPr>
      </w:pPr>
    </w:p>
    <w:p w:rsidR="00EF2AFF" w:rsidRDefault="00EF2AFF" w:rsidP="004E36D8">
      <w:pPr>
        <w:ind w:right="-1"/>
        <w:rPr>
          <w:sz w:val="16"/>
          <w:szCs w:val="16"/>
        </w:rPr>
      </w:pPr>
    </w:p>
    <w:p w:rsidR="00EF2AFF" w:rsidRDefault="00EF2AFF" w:rsidP="004E36D8">
      <w:pPr>
        <w:ind w:right="-1"/>
        <w:rPr>
          <w:sz w:val="16"/>
          <w:szCs w:val="16"/>
        </w:rPr>
      </w:pPr>
    </w:p>
    <w:p w:rsidR="00EF2AFF" w:rsidRDefault="00EF2AFF" w:rsidP="004E36D8">
      <w:pPr>
        <w:ind w:right="-1"/>
        <w:rPr>
          <w:sz w:val="16"/>
          <w:szCs w:val="16"/>
        </w:rPr>
      </w:pPr>
    </w:p>
    <w:p w:rsidR="00EF2AFF" w:rsidRDefault="00EF2AFF" w:rsidP="004E36D8">
      <w:pPr>
        <w:ind w:right="-1"/>
        <w:rPr>
          <w:sz w:val="16"/>
          <w:szCs w:val="16"/>
        </w:rPr>
      </w:pPr>
    </w:p>
    <w:p w:rsidR="00EF2AFF" w:rsidRDefault="00EF2AFF" w:rsidP="004E36D8">
      <w:pPr>
        <w:ind w:right="-1"/>
        <w:rPr>
          <w:sz w:val="16"/>
          <w:szCs w:val="16"/>
        </w:rPr>
      </w:pPr>
    </w:p>
    <w:p w:rsidR="00EF2AFF" w:rsidRDefault="00EF2AFF" w:rsidP="004E36D8">
      <w:pPr>
        <w:ind w:right="-1"/>
        <w:rPr>
          <w:sz w:val="16"/>
          <w:szCs w:val="16"/>
        </w:rPr>
      </w:pPr>
    </w:p>
    <w:p w:rsidR="00EF2AFF" w:rsidRDefault="00EF2AFF" w:rsidP="004E36D8">
      <w:pPr>
        <w:ind w:right="-1"/>
        <w:rPr>
          <w:sz w:val="16"/>
          <w:szCs w:val="16"/>
        </w:rPr>
      </w:pPr>
    </w:p>
    <w:p w:rsidR="00EF2AFF" w:rsidRDefault="00EF2AFF" w:rsidP="004E36D8">
      <w:pPr>
        <w:ind w:right="-1"/>
        <w:rPr>
          <w:sz w:val="16"/>
          <w:szCs w:val="16"/>
        </w:rPr>
      </w:pPr>
    </w:p>
    <w:p w:rsidR="00EF2AFF" w:rsidRDefault="00EF2AFF" w:rsidP="004E36D8">
      <w:pPr>
        <w:ind w:right="-1"/>
        <w:rPr>
          <w:sz w:val="16"/>
          <w:szCs w:val="16"/>
        </w:rPr>
      </w:pPr>
    </w:p>
    <w:p w:rsidR="00EF2AFF" w:rsidRDefault="00EF2AFF" w:rsidP="004E36D8">
      <w:pPr>
        <w:ind w:right="-1"/>
        <w:rPr>
          <w:sz w:val="16"/>
          <w:szCs w:val="16"/>
        </w:rPr>
      </w:pPr>
    </w:p>
    <w:p w:rsidR="00EF2AFF" w:rsidRDefault="00EF2AFF" w:rsidP="004E36D8">
      <w:pPr>
        <w:ind w:right="-1"/>
        <w:rPr>
          <w:sz w:val="16"/>
          <w:szCs w:val="16"/>
        </w:rPr>
      </w:pPr>
    </w:p>
    <w:p w:rsidR="00EF2AFF" w:rsidRDefault="00EF2AFF" w:rsidP="004E36D8">
      <w:pPr>
        <w:ind w:right="-1"/>
        <w:rPr>
          <w:sz w:val="16"/>
          <w:szCs w:val="16"/>
        </w:rPr>
      </w:pPr>
    </w:p>
    <w:p w:rsidR="00EF2AFF" w:rsidRDefault="00EF2AFF" w:rsidP="004E36D8">
      <w:pPr>
        <w:ind w:right="-1"/>
        <w:rPr>
          <w:sz w:val="16"/>
          <w:szCs w:val="16"/>
        </w:rPr>
      </w:pPr>
    </w:p>
    <w:p w:rsidR="00EF2AFF" w:rsidRDefault="00EF2AFF" w:rsidP="004E36D8">
      <w:pPr>
        <w:ind w:right="-1"/>
        <w:rPr>
          <w:sz w:val="16"/>
          <w:szCs w:val="16"/>
        </w:rPr>
      </w:pPr>
    </w:p>
    <w:p w:rsidR="00EF2AFF" w:rsidRDefault="00EF2AFF" w:rsidP="004E36D8">
      <w:pPr>
        <w:ind w:right="-1"/>
        <w:rPr>
          <w:sz w:val="16"/>
          <w:szCs w:val="16"/>
        </w:rPr>
      </w:pPr>
    </w:p>
    <w:p w:rsidR="00EF2AFF" w:rsidRDefault="00EF2AFF" w:rsidP="004E36D8">
      <w:pPr>
        <w:ind w:right="-1"/>
        <w:rPr>
          <w:sz w:val="16"/>
          <w:szCs w:val="16"/>
        </w:rPr>
      </w:pPr>
    </w:p>
    <w:p w:rsidR="00EF2AFF" w:rsidRDefault="00EF2AFF" w:rsidP="004E36D8">
      <w:pPr>
        <w:ind w:right="-1"/>
        <w:rPr>
          <w:sz w:val="16"/>
          <w:szCs w:val="16"/>
        </w:rPr>
      </w:pPr>
    </w:p>
    <w:p w:rsidR="00EF2AFF" w:rsidRDefault="00EF2AFF" w:rsidP="004E36D8">
      <w:pPr>
        <w:ind w:right="-1"/>
        <w:rPr>
          <w:sz w:val="16"/>
          <w:szCs w:val="16"/>
        </w:rPr>
      </w:pPr>
    </w:p>
    <w:p w:rsidR="00EF2AFF" w:rsidRDefault="00EF2AFF" w:rsidP="004E36D8">
      <w:pPr>
        <w:ind w:right="-1"/>
        <w:rPr>
          <w:sz w:val="16"/>
          <w:szCs w:val="16"/>
        </w:rPr>
      </w:pPr>
    </w:p>
    <w:p w:rsidR="00EF2AFF" w:rsidRDefault="00EF2AFF" w:rsidP="004E36D8">
      <w:pPr>
        <w:ind w:right="-1"/>
        <w:rPr>
          <w:sz w:val="16"/>
          <w:szCs w:val="16"/>
        </w:rPr>
      </w:pPr>
    </w:p>
    <w:sectPr w:rsidR="00EF2AFF" w:rsidSect="00B320E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DC" w:rsidRDefault="00F559DC" w:rsidP="005378EF">
      <w:r>
        <w:separator/>
      </w:r>
    </w:p>
  </w:endnote>
  <w:endnote w:type="continuationSeparator" w:id="0">
    <w:p w:rsidR="00F559DC" w:rsidRDefault="00F559DC" w:rsidP="0053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DC" w:rsidRDefault="00F559DC" w:rsidP="005378EF">
      <w:r>
        <w:separator/>
      </w:r>
    </w:p>
  </w:footnote>
  <w:footnote w:type="continuationSeparator" w:id="0">
    <w:p w:rsidR="00F559DC" w:rsidRDefault="00F559DC" w:rsidP="00537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8EB"/>
    <w:multiLevelType w:val="hybridMultilevel"/>
    <w:tmpl w:val="EBA817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78114D"/>
    <w:multiLevelType w:val="multilevel"/>
    <w:tmpl w:val="C0121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590452"/>
    <w:multiLevelType w:val="multilevel"/>
    <w:tmpl w:val="F9D85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280E96"/>
    <w:multiLevelType w:val="multilevel"/>
    <w:tmpl w:val="95E8833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4">
    <w:nsid w:val="0D4D6E89"/>
    <w:multiLevelType w:val="multilevel"/>
    <w:tmpl w:val="A5A4352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3E0450"/>
    <w:multiLevelType w:val="hybridMultilevel"/>
    <w:tmpl w:val="62C0BCF6"/>
    <w:lvl w:ilvl="0" w:tplc="22C8B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D39A4"/>
    <w:multiLevelType w:val="hybridMultilevel"/>
    <w:tmpl w:val="2C984546"/>
    <w:lvl w:ilvl="0" w:tplc="22C8B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D4F3A"/>
    <w:multiLevelType w:val="multilevel"/>
    <w:tmpl w:val="421CBD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8360A6F"/>
    <w:multiLevelType w:val="hybridMultilevel"/>
    <w:tmpl w:val="F75897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8C2730C"/>
    <w:multiLevelType w:val="hybridMultilevel"/>
    <w:tmpl w:val="A87C4F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F6C3656"/>
    <w:multiLevelType w:val="multilevel"/>
    <w:tmpl w:val="0DB4F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1364ADE"/>
    <w:multiLevelType w:val="hybridMultilevel"/>
    <w:tmpl w:val="2B84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A5BC9"/>
    <w:multiLevelType w:val="multilevel"/>
    <w:tmpl w:val="48043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FB45A3E"/>
    <w:multiLevelType w:val="hybridMultilevel"/>
    <w:tmpl w:val="A208A9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B711DA"/>
    <w:multiLevelType w:val="hybridMultilevel"/>
    <w:tmpl w:val="16F642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863637D"/>
    <w:multiLevelType w:val="multilevel"/>
    <w:tmpl w:val="121AB7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A63826"/>
    <w:multiLevelType w:val="multilevel"/>
    <w:tmpl w:val="B6183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A96504"/>
    <w:multiLevelType w:val="multilevel"/>
    <w:tmpl w:val="11262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72266B"/>
    <w:multiLevelType w:val="hybridMultilevel"/>
    <w:tmpl w:val="87DA2E4E"/>
    <w:lvl w:ilvl="0" w:tplc="22C8B8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3BF2005"/>
    <w:multiLevelType w:val="hybridMultilevel"/>
    <w:tmpl w:val="40E27AAA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0">
    <w:nsid w:val="55C70BC3"/>
    <w:multiLevelType w:val="hybridMultilevel"/>
    <w:tmpl w:val="84FA101C"/>
    <w:lvl w:ilvl="0" w:tplc="22C8B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87711"/>
    <w:multiLevelType w:val="hybridMultilevel"/>
    <w:tmpl w:val="4D6A475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5E146059"/>
    <w:multiLevelType w:val="hybridMultilevel"/>
    <w:tmpl w:val="094C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F620B"/>
    <w:multiLevelType w:val="multilevel"/>
    <w:tmpl w:val="F9D85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4957CBB"/>
    <w:multiLevelType w:val="multilevel"/>
    <w:tmpl w:val="F9D85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C857DA5"/>
    <w:multiLevelType w:val="multilevel"/>
    <w:tmpl w:val="E8500B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>
    <w:nsid w:val="6DA3454A"/>
    <w:multiLevelType w:val="multilevel"/>
    <w:tmpl w:val="FA8E9B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157BEB"/>
    <w:multiLevelType w:val="multilevel"/>
    <w:tmpl w:val="9B4429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8">
    <w:nsid w:val="78220B52"/>
    <w:multiLevelType w:val="hybridMultilevel"/>
    <w:tmpl w:val="5616072E"/>
    <w:lvl w:ilvl="0" w:tplc="9BE06B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A6E10"/>
    <w:multiLevelType w:val="multilevel"/>
    <w:tmpl w:val="F9D85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E683A0E"/>
    <w:multiLevelType w:val="hybridMultilevel"/>
    <w:tmpl w:val="5654439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24"/>
  </w:num>
  <w:num w:numId="9">
    <w:abstractNumId w:val="20"/>
  </w:num>
  <w:num w:numId="10">
    <w:abstractNumId w:val="29"/>
  </w:num>
  <w:num w:numId="11">
    <w:abstractNumId w:val="0"/>
  </w:num>
  <w:num w:numId="12">
    <w:abstractNumId w:val="22"/>
  </w:num>
  <w:num w:numId="13">
    <w:abstractNumId w:val="19"/>
  </w:num>
  <w:num w:numId="14">
    <w:abstractNumId w:val="16"/>
  </w:num>
  <w:num w:numId="15">
    <w:abstractNumId w:val="10"/>
  </w:num>
  <w:num w:numId="16">
    <w:abstractNumId w:val="18"/>
  </w:num>
  <w:num w:numId="17">
    <w:abstractNumId w:val="23"/>
  </w:num>
  <w:num w:numId="18">
    <w:abstractNumId w:val="2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1"/>
  </w:num>
  <w:num w:numId="22">
    <w:abstractNumId w:val="8"/>
  </w:num>
  <w:num w:numId="23">
    <w:abstractNumId w:val="14"/>
  </w:num>
  <w:num w:numId="24">
    <w:abstractNumId w:val="9"/>
  </w:num>
  <w:num w:numId="25">
    <w:abstractNumId w:val="3"/>
  </w:num>
  <w:num w:numId="26">
    <w:abstractNumId w:val="13"/>
  </w:num>
  <w:num w:numId="27">
    <w:abstractNumId w:val="25"/>
  </w:num>
  <w:num w:numId="28">
    <w:abstractNumId w:val="7"/>
  </w:num>
  <w:num w:numId="29">
    <w:abstractNumId w:val="26"/>
  </w:num>
  <w:num w:numId="30">
    <w:abstractNumId w:val="15"/>
  </w:num>
  <w:num w:numId="31">
    <w:abstractNumId w:val="17"/>
  </w:num>
  <w:num w:numId="32">
    <w:abstractNumId w:val="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1A"/>
    <w:rsid w:val="00001C2C"/>
    <w:rsid w:val="00004CE6"/>
    <w:rsid w:val="00021AEB"/>
    <w:rsid w:val="00023D2A"/>
    <w:rsid w:val="000253E7"/>
    <w:rsid w:val="0002616D"/>
    <w:rsid w:val="00033936"/>
    <w:rsid w:val="00035DCB"/>
    <w:rsid w:val="000407F7"/>
    <w:rsid w:val="00045C48"/>
    <w:rsid w:val="00051519"/>
    <w:rsid w:val="00051BE8"/>
    <w:rsid w:val="000550FA"/>
    <w:rsid w:val="0005737B"/>
    <w:rsid w:val="0006067B"/>
    <w:rsid w:val="00073E01"/>
    <w:rsid w:val="00087B7E"/>
    <w:rsid w:val="00090044"/>
    <w:rsid w:val="00092360"/>
    <w:rsid w:val="000D1E96"/>
    <w:rsid w:val="000D6DCA"/>
    <w:rsid w:val="000E6FA0"/>
    <w:rsid w:val="00102251"/>
    <w:rsid w:val="00104E8D"/>
    <w:rsid w:val="00111C55"/>
    <w:rsid w:val="0011314F"/>
    <w:rsid w:val="00120034"/>
    <w:rsid w:val="00126E63"/>
    <w:rsid w:val="00127355"/>
    <w:rsid w:val="001347E2"/>
    <w:rsid w:val="00137B92"/>
    <w:rsid w:val="00142C70"/>
    <w:rsid w:val="00145A60"/>
    <w:rsid w:val="00147C10"/>
    <w:rsid w:val="00153113"/>
    <w:rsid w:val="001549CD"/>
    <w:rsid w:val="00174BB9"/>
    <w:rsid w:val="0018195B"/>
    <w:rsid w:val="00183938"/>
    <w:rsid w:val="00185470"/>
    <w:rsid w:val="001857D0"/>
    <w:rsid w:val="0018667A"/>
    <w:rsid w:val="001A1787"/>
    <w:rsid w:val="001A1DDA"/>
    <w:rsid w:val="001A2D6B"/>
    <w:rsid w:val="001A2E87"/>
    <w:rsid w:val="001A38B2"/>
    <w:rsid w:val="001C0210"/>
    <w:rsid w:val="001C62D5"/>
    <w:rsid w:val="001D3373"/>
    <w:rsid w:val="001D394D"/>
    <w:rsid w:val="001D7403"/>
    <w:rsid w:val="001F12D3"/>
    <w:rsid w:val="001F4AF3"/>
    <w:rsid w:val="00202376"/>
    <w:rsid w:val="00204C47"/>
    <w:rsid w:val="002115A4"/>
    <w:rsid w:val="002262BC"/>
    <w:rsid w:val="00231505"/>
    <w:rsid w:val="00232C9E"/>
    <w:rsid w:val="00236B04"/>
    <w:rsid w:val="00236B22"/>
    <w:rsid w:val="002455ED"/>
    <w:rsid w:val="0025703F"/>
    <w:rsid w:val="00263CE5"/>
    <w:rsid w:val="00264715"/>
    <w:rsid w:val="00267536"/>
    <w:rsid w:val="00270424"/>
    <w:rsid w:val="00272AB3"/>
    <w:rsid w:val="00275360"/>
    <w:rsid w:val="002761BB"/>
    <w:rsid w:val="00277120"/>
    <w:rsid w:val="00284F3D"/>
    <w:rsid w:val="002851AC"/>
    <w:rsid w:val="00285522"/>
    <w:rsid w:val="00290DF1"/>
    <w:rsid w:val="00291CFC"/>
    <w:rsid w:val="00292459"/>
    <w:rsid w:val="002953FD"/>
    <w:rsid w:val="00297517"/>
    <w:rsid w:val="00297A9B"/>
    <w:rsid w:val="002A24A0"/>
    <w:rsid w:val="002A433E"/>
    <w:rsid w:val="002A4D7B"/>
    <w:rsid w:val="002A6430"/>
    <w:rsid w:val="002B3608"/>
    <w:rsid w:val="002B4D5F"/>
    <w:rsid w:val="002C14CD"/>
    <w:rsid w:val="002C27E9"/>
    <w:rsid w:val="002C779F"/>
    <w:rsid w:val="002E009C"/>
    <w:rsid w:val="002E54A7"/>
    <w:rsid w:val="002E6990"/>
    <w:rsid w:val="002F3EB5"/>
    <w:rsid w:val="002F4D5F"/>
    <w:rsid w:val="002F5B6C"/>
    <w:rsid w:val="002F7653"/>
    <w:rsid w:val="003041CB"/>
    <w:rsid w:val="0030570E"/>
    <w:rsid w:val="00307B64"/>
    <w:rsid w:val="00316504"/>
    <w:rsid w:val="003177B5"/>
    <w:rsid w:val="003202DF"/>
    <w:rsid w:val="00330251"/>
    <w:rsid w:val="00330DF8"/>
    <w:rsid w:val="0034120D"/>
    <w:rsid w:val="00351AB8"/>
    <w:rsid w:val="00352DAB"/>
    <w:rsid w:val="00370A0B"/>
    <w:rsid w:val="003710A7"/>
    <w:rsid w:val="00371D2D"/>
    <w:rsid w:val="00382ACE"/>
    <w:rsid w:val="00382E83"/>
    <w:rsid w:val="00383515"/>
    <w:rsid w:val="00392422"/>
    <w:rsid w:val="003927ED"/>
    <w:rsid w:val="003A2504"/>
    <w:rsid w:val="003A4556"/>
    <w:rsid w:val="003B1971"/>
    <w:rsid w:val="003B3452"/>
    <w:rsid w:val="003B7355"/>
    <w:rsid w:val="003C06EC"/>
    <w:rsid w:val="003C3746"/>
    <w:rsid w:val="003D0814"/>
    <w:rsid w:val="003E37AE"/>
    <w:rsid w:val="003E475D"/>
    <w:rsid w:val="003F0A0C"/>
    <w:rsid w:val="003F4858"/>
    <w:rsid w:val="00400853"/>
    <w:rsid w:val="0040386B"/>
    <w:rsid w:val="004112E6"/>
    <w:rsid w:val="00415B61"/>
    <w:rsid w:val="00417E0B"/>
    <w:rsid w:val="00425A11"/>
    <w:rsid w:val="004339B9"/>
    <w:rsid w:val="004366F2"/>
    <w:rsid w:val="00446B3C"/>
    <w:rsid w:val="00454263"/>
    <w:rsid w:val="00457DCD"/>
    <w:rsid w:val="00462C05"/>
    <w:rsid w:val="00463526"/>
    <w:rsid w:val="0046567A"/>
    <w:rsid w:val="00465EAC"/>
    <w:rsid w:val="0046614D"/>
    <w:rsid w:val="00470222"/>
    <w:rsid w:val="00470661"/>
    <w:rsid w:val="004751E2"/>
    <w:rsid w:val="00477B1C"/>
    <w:rsid w:val="00480A6F"/>
    <w:rsid w:val="00485D1E"/>
    <w:rsid w:val="004A0C0E"/>
    <w:rsid w:val="004A5E60"/>
    <w:rsid w:val="004C76E0"/>
    <w:rsid w:val="004D0B94"/>
    <w:rsid w:val="004D3BFB"/>
    <w:rsid w:val="004D422A"/>
    <w:rsid w:val="004E14B4"/>
    <w:rsid w:val="004E36D8"/>
    <w:rsid w:val="004E5F0C"/>
    <w:rsid w:val="004E7390"/>
    <w:rsid w:val="004F025A"/>
    <w:rsid w:val="004F06A8"/>
    <w:rsid w:val="004F1548"/>
    <w:rsid w:val="004F7F53"/>
    <w:rsid w:val="00504869"/>
    <w:rsid w:val="0050582A"/>
    <w:rsid w:val="00506FBB"/>
    <w:rsid w:val="00510F9E"/>
    <w:rsid w:val="00516AE6"/>
    <w:rsid w:val="00526236"/>
    <w:rsid w:val="005378EF"/>
    <w:rsid w:val="00542B86"/>
    <w:rsid w:val="00543DA2"/>
    <w:rsid w:val="00552039"/>
    <w:rsid w:val="00554385"/>
    <w:rsid w:val="005543AA"/>
    <w:rsid w:val="0055548F"/>
    <w:rsid w:val="00557EDF"/>
    <w:rsid w:val="00560F21"/>
    <w:rsid w:val="0056440F"/>
    <w:rsid w:val="00564A96"/>
    <w:rsid w:val="00565A42"/>
    <w:rsid w:val="005817BC"/>
    <w:rsid w:val="00587292"/>
    <w:rsid w:val="0059291F"/>
    <w:rsid w:val="005A4F1C"/>
    <w:rsid w:val="005A54BF"/>
    <w:rsid w:val="005C00EB"/>
    <w:rsid w:val="005D0E97"/>
    <w:rsid w:val="005D72B6"/>
    <w:rsid w:val="005E53DB"/>
    <w:rsid w:val="005F01F7"/>
    <w:rsid w:val="005F601D"/>
    <w:rsid w:val="0060379D"/>
    <w:rsid w:val="006049EA"/>
    <w:rsid w:val="00604C0F"/>
    <w:rsid w:val="00614CC9"/>
    <w:rsid w:val="00631204"/>
    <w:rsid w:val="00637A72"/>
    <w:rsid w:val="006411EA"/>
    <w:rsid w:val="00645F7C"/>
    <w:rsid w:val="006505A3"/>
    <w:rsid w:val="00652CE5"/>
    <w:rsid w:val="006544E7"/>
    <w:rsid w:val="0065594A"/>
    <w:rsid w:val="00655E04"/>
    <w:rsid w:val="00660B7A"/>
    <w:rsid w:val="00662505"/>
    <w:rsid w:val="00662E9E"/>
    <w:rsid w:val="006664DE"/>
    <w:rsid w:val="00670375"/>
    <w:rsid w:val="00670E47"/>
    <w:rsid w:val="006733D8"/>
    <w:rsid w:val="0068278A"/>
    <w:rsid w:val="00691277"/>
    <w:rsid w:val="00691B7C"/>
    <w:rsid w:val="006A573B"/>
    <w:rsid w:val="006B4C5D"/>
    <w:rsid w:val="006B7995"/>
    <w:rsid w:val="006C178C"/>
    <w:rsid w:val="006C419B"/>
    <w:rsid w:val="006D1512"/>
    <w:rsid w:val="006D1C26"/>
    <w:rsid w:val="006D563C"/>
    <w:rsid w:val="006E2F27"/>
    <w:rsid w:val="006E674D"/>
    <w:rsid w:val="0070089F"/>
    <w:rsid w:val="00706145"/>
    <w:rsid w:val="00714E3E"/>
    <w:rsid w:val="0072347B"/>
    <w:rsid w:val="007241AB"/>
    <w:rsid w:val="0073037B"/>
    <w:rsid w:val="00730491"/>
    <w:rsid w:val="00731E83"/>
    <w:rsid w:val="00732016"/>
    <w:rsid w:val="007349A1"/>
    <w:rsid w:val="00741D40"/>
    <w:rsid w:val="00745462"/>
    <w:rsid w:val="00746457"/>
    <w:rsid w:val="007467F2"/>
    <w:rsid w:val="00746920"/>
    <w:rsid w:val="00747979"/>
    <w:rsid w:val="0075751A"/>
    <w:rsid w:val="00767D9F"/>
    <w:rsid w:val="00771896"/>
    <w:rsid w:val="00796F3F"/>
    <w:rsid w:val="007977FA"/>
    <w:rsid w:val="007A60C8"/>
    <w:rsid w:val="007A7676"/>
    <w:rsid w:val="007C496B"/>
    <w:rsid w:val="007C7889"/>
    <w:rsid w:val="007D2592"/>
    <w:rsid w:val="007D4175"/>
    <w:rsid w:val="007D48EC"/>
    <w:rsid w:val="007D6177"/>
    <w:rsid w:val="007E749F"/>
    <w:rsid w:val="00800CC1"/>
    <w:rsid w:val="00804ED1"/>
    <w:rsid w:val="00810AA0"/>
    <w:rsid w:val="0081184A"/>
    <w:rsid w:val="00811D2B"/>
    <w:rsid w:val="0081283C"/>
    <w:rsid w:val="00821D0B"/>
    <w:rsid w:val="00824BCC"/>
    <w:rsid w:val="0083082E"/>
    <w:rsid w:val="00836915"/>
    <w:rsid w:val="0084148D"/>
    <w:rsid w:val="0084300E"/>
    <w:rsid w:val="00852CD2"/>
    <w:rsid w:val="0085300B"/>
    <w:rsid w:val="008672E1"/>
    <w:rsid w:val="0087211B"/>
    <w:rsid w:val="00872B90"/>
    <w:rsid w:val="0087519F"/>
    <w:rsid w:val="0088201D"/>
    <w:rsid w:val="008870DA"/>
    <w:rsid w:val="00897B00"/>
    <w:rsid w:val="008A134F"/>
    <w:rsid w:val="008A204D"/>
    <w:rsid w:val="008A2201"/>
    <w:rsid w:val="008A43DE"/>
    <w:rsid w:val="008A772D"/>
    <w:rsid w:val="008B136A"/>
    <w:rsid w:val="008C02CB"/>
    <w:rsid w:val="008C2DF0"/>
    <w:rsid w:val="008C3C4A"/>
    <w:rsid w:val="008D338F"/>
    <w:rsid w:val="008D573B"/>
    <w:rsid w:val="008E1D50"/>
    <w:rsid w:val="008E27DA"/>
    <w:rsid w:val="008E2E45"/>
    <w:rsid w:val="008E4877"/>
    <w:rsid w:val="008E4C0A"/>
    <w:rsid w:val="008E701D"/>
    <w:rsid w:val="008E7643"/>
    <w:rsid w:val="008F4CB3"/>
    <w:rsid w:val="00902C21"/>
    <w:rsid w:val="009050F8"/>
    <w:rsid w:val="00907007"/>
    <w:rsid w:val="00911DD7"/>
    <w:rsid w:val="0091226F"/>
    <w:rsid w:val="009126E6"/>
    <w:rsid w:val="0092400C"/>
    <w:rsid w:val="0092533C"/>
    <w:rsid w:val="009341F4"/>
    <w:rsid w:val="0093641A"/>
    <w:rsid w:val="00947478"/>
    <w:rsid w:val="00951CC3"/>
    <w:rsid w:val="00953D0F"/>
    <w:rsid w:val="00956AC2"/>
    <w:rsid w:val="00964564"/>
    <w:rsid w:val="0096575A"/>
    <w:rsid w:val="00967805"/>
    <w:rsid w:val="00981D23"/>
    <w:rsid w:val="009872B1"/>
    <w:rsid w:val="009A4A08"/>
    <w:rsid w:val="009A4C88"/>
    <w:rsid w:val="009A58A5"/>
    <w:rsid w:val="009A69B4"/>
    <w:rsid w:val="009B301F"/>
    <w:rsid w:val="009C6E7F"/>
    <w:rsid w:val="009D14B0"/>
    <w:rsid w:val="009D30D6"/>
    <w:rsid w:val="009D7423"/>
    <w:rsid w:val="009D7FC4"/>
    <w:rsid w:val="009F77E2"/>
    <w:rsid w:val="00A02ACE"/>
    <w:rsid w:val="00A06E3B"/>
    <w:rsid w:val="00A14D2C"/>
    <w:rsid w:val="00A15115"/>
    <w:rsid w:val="00A25564"/>
    <w:rsid w:val="00A42178"/>
    <w:rsid w:val="00A46B05"/>
    <w:rsid w:val="00A47C8D"/>
    <w:rsid w:val="00A50B48"/>
    <w:rsid w:val="00A54616"/>
    <w:rsid w:val="00A54AB7"/>
    <w:rsid w:val="00A56BC8"/>
    <w:rsid w:val="00A64A21"/>
    <w:rsid w:val="00A6691E"/>
    <w:rsid w:val="00A66FE2"/>
    <w:rsid w:val="00A67DE3"/>
    <w:rsid w:val="00A76644"/>
    <w:rsid w:val="00A9273C"/>
    <w:rsid w:val="00A93B8E"/>
    <w:rsid w:val="00A96A5A"/>
    <w:rsid w:val="00A9719B"/>
    <w:rsid w:val="00AA1DD1"/>
    <w:rsid w:val="00AA25E4"/>
    <w:rsid w:val="00AA3BEC"/>
    <w:rsid w:val="00AB1462"/>
    <w:rsid w:val="00AC21C6"/>
    <w:rsid w:val="00AC7577"/>
    <w:rsid w:val="00AD0B14"/>
    <w:rsid w:val="00AD2BDB"/>
    <w:rsid w:val="00AD4535"/>
    <w:rsid w:val="00AE11D8"/>
    <w:rsid w:val="00AE5370"/>
    <w:rsid w:val="00AE73E7"/>
    <w:rsid w:val="00AF42B6"/>
    <w:rsid w:val="00B054F7"/>
    <w:rsid w:val="00B061D9"/>
    <w:rsid w:val="00B1477F"/>
    <w:rsid w:val="00B15BC4"/>
    <w:rsid w:val="00B2080C"/>
    <w:rsid w:val="00B226A2"/>
    <w:rsid w:val="00B255D2"/>
    <w:rsid w:val="00B320EC"/>
    <w:rsid w:val="00B361B7"/>
    <w:rsid w:val="00B43EC6"/>
    <w:rsid w:val="00B47B2F"/>
    <w:rsid w:val="00B5390C"/>
    <w:rsid w:val="00B63759"/>
    <w:rsid w:val="00B6524C"/>
    <w:rsid w:val="00B717BB"/>
    <w:rsid w:val="00B747F1"/>
    <w:rsid w:val="00B7736C"/>
    <w:rsid w:val="00B83C8C"/>
    <w:rsid w:val="00B86862"/>
    <w:rsid w:val="00B8742A"/>
    <w:rsid w:val="00B903D6"/>
    <w:rsid w:val="00B94077"/>
    <w:rsid w:val="00B94DAE"/>
    <w:rsid w:val="00B9506F"/>
    <w:rsid w:val="00B977A8"/>
    <w:rsid w:val="00BA1761"/>
    <w:rsid w:val="00BB2F90"/>
    <w:rsid w:val="00BB44AF"/>
    <w:rsid w:val="00BC06DE"/>
    <w:rsid w:val="00BC110D"/>
    <w:rsid w:val="00BC3FFF"/>
    <w:rsid w:val="00BD0D05"/>
    <w:rsid w:val="00BD41D5"/>
    <w:rsid w:val="00BF08AE"/>
    <w:rsid w:val="00BF337B"/>
    <w:rsid w:val="00BF4B24"/>
    <w:rsid w:val="00C00A96"/>
    <w:rsid w:val="00C14CCF"/>
    <w:rsid w:val="00C155B8"/>
    <w:rsid w:val="00C2024B"/>
    <w:rsid w:val="00C20585"/>
    <w:rsid w:val="00C229D9"/>
    <w:rsid w:val="00C27262"/>
    <w:rsid w:val="00C34B2B"/>
    <w:rsid w:val="00C34BCE"/>
    <w:rsid w:val="00C36C22"/>
    <w:rsid w:val="00C51A04"/>
    <w:rsid w:val="00C5709F"/>
    <w:rsid w:val="00C57182"/>
    <w:rsid w:val="00C57659"/>
    <w:rsid w:val="00C708CC"/>
    <w:rsid w:val="00C739FC"/>
    <w:rsid w:val="00C76F2E"/>
    <w:rsid w:val="00C831E1"/>
    <w:rsid w:val="00C93C0D"/>
    <w:rsid w:val="00C95283"/>
    <w:rsid w:val="00CA0CC3"/>
    <w:rsid w:val="00CB044B"/>
    <w:rsid w:val="00CB3B03"/>
    <w:rsid w:val="00CC1715"/>
    <w:rsid w:val="00CC1C83"/>
    <w:rsid w:val="00CC3C11"/>
    <w:rsid w:val="00CD060C"/>
    <w:rsid w:val="00CD78C7"/>
    <w:rsid w:val="00CE1C9A"/>
    <w:rsid w:val="00CE5097"/>
    <w:rsid w:val="00CE772E"/>
    <w:rsid w:val="00D034B5"/>
    <w:rsid w:val="00D275DD"/>
    <w:rsid w:val="00D30E98"/>
    <w:rsid w:val="00D31243"/>
    <w:rsid w:val="00D53027"/>
    <w:rsid w:val="00D6531C"/>
    <w:rsid w:val="00D73D66"/>
    <w:rsid w:val="00D74811"/>
    <w:rsid w:val="00D748D4"/>
    <w:rsid w:val="00D75B28"/>
    <w:rsid w:val="00D7607C"/>
    <w:rsid w:val="00D8011B"/>
    <w:rsid w:val="00D808CB"/>
    <w:rsid w:val="00D848C8"/>
    <w:rsid w:val="00D90D80"/>
    <w:rsid w:val="00D92ED7"/>
    <w:rsid w:val="00D96AB7"/>
    <w:rsid w:val="00DA0991"/>
    <w:rsid w:val="00DA15B8"/>
    <w:rsid w:val="00DA4C48"/>
    <w:rsid w:val="00DB7861"/>
    <w:rsid w:val="00DC2788"/>
    <w:rsid w:val="00DC409B"/>
    <w:rsid w:val="00DD1AFC"/>
    <w:rsid w:val="00DD29DE"/>
    <w:rsid w:val="00DE0852"/>
    <w:rsid w:val="00DE2579"/>
    <w:rsid w:val="00DE4D6E"/>
    <w:rsid w:val="00DE6A92"/>
    <w:rsid w:val="00DE6AC7"/>
    <w:rsid w:val="00DF3352"/>
    <w:rsid w:val="00E049E8"/>
    <w:rsid w:val="00E12ED8"/>
    <w:rsid w:val="00E14525"/>
    <w:rsid w:val="00E26D57"/>
    <w:rsid w:val="00E276D0"/>
    <w:rsid w:val="00E347FD"/>
    <w:rsid w:val="00E34A90"/>
    <w:rsid w:val="00E41FF6"/>
    <w:rsid w:val="00E42B34"/>
    <w:rsid w:val="00E43959"/>
    <w:rsid w:val="00E445D0"/>
    <w:rsid w:val="00E50425"/>
    <w:rsid w:val="00E53857"/>
    <w:rsid w:val="00E62184"/>
    <w:rsid w:val="00E63C0C"/>
    <w:rsid w:val="00E67088"/>
    <w:rsid w:val="00E83436"/>
    <w:rsid w:val="00E83B8E"/>
    <w:rsid w:val="00E84F45"/>
    <w:rsid w:val="00E86DF2"/>
    <w:rsid w:val="00E969DB"/>
    <w:rsid w:val="00EA0FB7"/>
    <w:rsid w:val="00EA3760"/>
    <w:rsid w:val="00EA5E0C"/>
    <w:rsid w:val="00EA7AEA"/>
    <w:rsid w:val="00EB1867"/>
    <w:rsid w:val="00EB188E"/>
    <w:rsid w:val="00EB5038"/>
    <w:rsid w:val="00EC23E2"/>
    <w:rsid w:val="00EC77B1"/>
    <w:rsid w:val="00ED18C8"/>
    <w:rsid w:val="00ED6E2C"/>
    <w:rsid w:val="00ED71BF"/>
    <w:rsid w:val="00EE3C20"/>
    <w:rsid w:val="00EE56AA"/>
    <w:rsid w:val="00EE7C3C"/>
    <w:rsid w:val="00EE7F6D"/>
    <w:rsid w:val="00EF2AFF"/>
    <w:rsid w:val="00F01407"/>
    <w:rsid w:val="00F037BB"/>
    <w:rsid w:val="00F115B2"/>
    <w:rsid w:val="00F20896"/>
    <w:rsid w:val="00F22C8A"/>
    <w:rsid w:val="00F313B5"/>
    <w:rsid w:val="00F33510"/>
    <w:rsid w:val="00F37D47"/>
    <w:rsid w:val="00F42721"/>
    <w:rsid w:val="00F448B8"/>
    <w:rsid w:val="00F463F8"/>
    <w:rsid w:val="00F47908"/>
    <w:rsid w:val="00F54230"/>
    <w:rsid w:val="00F559DC"/>
    <w:rsid w:val="00F60BE8"/>
    <w:rsid w:val="00F62AC7"/>
    <w:rsid w:val="00F64CEF"/>
    <w:rsid w:val="00F65AFB"/>
    <w:rsid w:val="00F74018"/>
    <w:rsid w:val="00F81094"/>
    <w:rsid w:val="00F8356A"/>
    <w:rsid w:val="00F85A82"/>
    <w:rsid w:val="00F85D5B"/>
    <w:rsid w:val="00F87611"/>
    <w:rsid w:val="00F919D9"/>
    <w:rsid w:val="00FA43D0"/>
    <w:rsid w:val="00FA468E"/>
    <w:rsid w:val="00FA49F2"/>
    <w:rsid w:val="00FA614B"/>
    <w:rsid w:val="00FB2BBC"/>
    <w:rsid w:val="00FB7BD0"/>
    <w:rsid w:val="00FC6F8F"/>
    <w:rsid w:val="00FD260B"/>
    <w:rsid w:val="00FD55AE"/>
    <w:rsid w:val="00FD5A9B"/>
    <w:rsid w:val="00FE4CE3"/>
    <w:rsid w:val="00FE6FEA"/>
    <w:rsid w:val="00FF3B0E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41A"/>
    <w:rPr>
      <w:sz w:val="24"/>
      <w:szCs w:val="24"/>
    </w:rPr>
  </w:style>
  <w:style w:type="paragraph" w:styleId="6">
    <w:name w:val="heading 6"/>
    <w:basedOn w:val="a"/>
    <w:next w:val="a"/>
    <w:qFormat/>
    <w:rsid w:val="009364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3641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3641A"/>
    <w:rPr>
      <w:rFonts w:ascii="Arial" w:hAnsi="Arial" w:cs="Arial"/>
      <w:sz w:val="18"/>
      <w:szCs w:val="18"/>
      <w:lang w:val="ru-RU" w:eastAsia="ru-RU" w:bidi="ar-SA"/>
    </w:rPr>
  </w:style>
  <w:style w:type="paragraph" w:styleId="a4">
    <w:name w:val="Body Text"/>
    <w:basedOn w:val="a"/>
    <w:link w:val="a3"/>
    <w:rsid w:val="0093641A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8"/>
      <w:szCs w:val="18"/>
    </w:rPr>
  </w:style>
  <w:style w:type="character" w:customStyle="1" w:styleId="3">
    <w:name w:val="Основной текст 3 Знак"/>
    <w:basedOn w:val="a0"/>
    <w:link w:val="30"/>
    <w:rsid w:val="0093641A"/>
    <w:rPr>
      <w:rFonts w:ascii="Arial" w:hAnsi="Arial" w:cs="Arial"/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93641A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paragraph" w:customStyle="1" w:styleId="a5">
    <w:basedOn w:val="a"/>
    <w:rsid w:val="00936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93641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364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9364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364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C93C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61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45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16D"/>
    <w:pPr>
      <w:ind w:left="720"/>
      <w:contextualSpacing/>
    </w:pPr>
  </w:style>
  <w:style w:type="paragraph" w:styleId="2">
    <w:name w:val="Body Text 2"/>
    <w:basedOn w:val="a"/>
    <w:link w:val="20"/>
    <w:rsid w:val="00EB50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B5038"/>
    <w:rPr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5378EF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5378EF"/>
    <w:rPr>
      <w:rFonts w:ascii="Calibri" w:eastAsia="Calibri" w:hAnsi="Calibri"/>
      <w:lang w:eastAsia="en-US"/>
    </w:rPr>
  </w:style>
  <w:style w:type="character" w:styleId="ab">
    <w:name w:val="footnote reference"/>
    <w:rsid w:val="005378EF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8A43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A43DE"/>
    <w:rPr>
      <w:sz w:val="24"/>
      <w:szCs w:val="24"/>
    </w:rPr>
  </w:style>
  <w:style w:type="paragraph" w:styleId="ae">
    <w:name w:val="footer"/>
    <w:basedOn w:val="a"/>
    <w:link w:val="af"/>
    <w:uiPriority w:val="99"/>
    <w:rsid w:val="008A43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A43DE"/>
    <w:rPr>
      <w:sz w:val="24"/>
      <w:szCs w:val="24"/>
    </w:rPr>
  </w:style>
  <w:style w:type="character" w:customStyle="1" w:styleId="1">
    <w:name w:val="Заголовок №1_"/>
    <w:basedOn w:val="a0"/>
    <w:link w:val="10"/>
    <w:rsid w:val="00DC2788"/>
    <w:rPr>
      <w:sz w:val="23"/>
      <w:szCs w:val="23"/>
      <w:shd w:val="clear" w:color="auto" w:fill="FFFFFF"/>
    </w:rPr>
  </w:style>
  <w:style w:type="character" w:customStyle="1" w:styleId="af0">
    <w:name w:val="Основной текст_"/>
    <w:basedOn w:val="a0"/>
    <w:link w:val="11"/>
    <w:rsid w:val="00DC2788"/>
    <w:rPr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C2788"/>
    <w:rPr>
      <w:sz w:val="23"/>
      <w:szCs w:val="23"/>
      <w:shd w:val="clear" w:color="auto" w:fill="FFFFFF"/>
    </w:rPr>
  </w:style>
  <w:style w:type="character" w:customStyle="1" w:styleId="125pt">
    <w:name w:val="Основной текст + 12;5 pt"/>
    <w:basedOn w:val="af0"/>
    <w:rsid w:val="00DC2788"/>
    <w:rPr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f0"/>
    <w:rsid w:val="00DC278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C2788"/>
    <w:pPr>
      <w:shd w:val="clear" w:color="auto" w:fill="FFFFFF"/>
      <w:spacing w:after="240" w:line="269" w:lineRule="exact"/>
      <w:jc w:val="center"/>
      <w:outlineLvl w:val="0"/>
    </w:pPr>
    <w:rPr>
      <w:sz w:val="23"/>
      <w:szCs w:val="23"/>
    </w:rPr>
  </w:style>
  <w:style w:type="paragraph" w:customStyle="1" w:styleId="11">
    <w:name w:val="Основной текст1"/>
    <w:basedOn w:val="a"/>
    <w:link w:val="af0"/>
    <w:rsid w:val="00DC2788"/>
    <w:pPr>
      <w:shd w:val="clear" w:color="auto" w:fill="FFFFFF"/>
      <w:spacing w:before="60" w:line="274" w:lineRule="exact"/>
      <w:ind w:firstLine="600"/>
      <w:jc w:val="both"/>
    </w:pPr>
    <w:rPr>
      <w:sz w:val="23"/>
      <w:szCs w:val="23"/>
    </w:rPr>
  </w:style>
  <w:style w:type="paragraph" w:customStyle="1" w:styleId="22">
    <w:name w:val="Основной текст (2)"/>
    <w:basedOn w:val="a"/>
    <w:link w:val="21"/>
    <w:rsid w:val="00DC2788"/>
    <w:pPr>
      <w:shd w:val="clear" w:color="auto" w:fill="FFFFFF"/>
      <w:spacing w:before="240" w:line="274" w:lineRule="exact"/>
      <w:ind w:firstLine="600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41A"/>
    <w:rPr>
      <w:sz w:val="24"/>
      <w:szCs w:val="24"/>
    </w:rPr>
  </w:style>
  <w:style w:type="paragraph" w:styleId="6">
    <w:name w:val="heading 6"/>
    <w:basedOn w:val="a"/>
    <w:next w:val="a"/>
    <w:qFormat/>
    <w:rsid w:val="009364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3641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3641A"/>
    <w:rPr>
      <w:rFonts w:ascii="Arial" w:hAnsi="Arial" w:cs="Arial"/>
      <w:sz w:val="18"/>
      <w:szCs w:val="18"/>
      <w:lang w:val="ru-RU" w:eastAsia="ru-RU" w:bidi="ar-SA"/>
    </w:rPr>
  </w:style>
  <w:style w:type="paragraph" w:styleId="a4">
    <w:name w:val="Body Text"/>
    <w:basedOn w:val="a"/>
    <w:link w:val="a3"/>
    <w:rsid w:val="0093641A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8"/>
      <w:szCs w:val="18"/>
    </w:rPr>
  </w:style>
  <w:style w:type="character" w:customStyle="1" w:styleId="3">
    <w:name w:val="Основной текст 3 Знак"/>
    <w:basedOn w:val="a0"/>
    <w:link w:val="30"/>
    <w:rsid w:val="0093641A"/>
    <w:rPr>
      <w:rFonts w:ascii="Arial" w:hAnsi="Arial" w:cs="Arial"/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93641A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paragraph" w:customStyle="1" w:styleId="a5">
    <w:basedOn w:val="a"/>
    <w:rsid w:val="00936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93641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364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9364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364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C93C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61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45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16D"/>
    <w:pPr>
      <w:ind w:left="720"/>
      <w:contextualSpacing/>
    </w:pPr>
  </w:style>
  <w:style w:type="paragraph" w:styleId="2">
    <w:name w:val="Body Text 2"/>
    <w:basedOn w:val="a"/>
    <w:link w:val="20"/>
    <w:rsid w:val="00EB50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B5038"/>
    <w:rPr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5378EF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5378EF"/>
    <w:rPr>
      <w:rFonts w:ascii="Calibri" w:eastAsia="Calibri" w:hAnsi="Calibri"/>
      <w:lang w:eastAsia="en-US"/>
    </w:rPr>
  </w:style>
  <w:style w:type="character" w:styleId="ab">
    <w:name w:val="footnote reference"/>
    <w:rsid w:val="005378EF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8A43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A43DE"/>
    <w:rPr>
      <w:sz w:val="24"/>
      <w:szCs w:val="24"/>
    </w:rPr>
  </w:style>
  <w:style w:type="paragraph" w:styleId="ae">
    <w:name w:val="footer"/>
    <w:basedOn w:val="a"/>
    <w:link w:val="af"/>
    <w:uiPriority w:val="99"/>
    <w:rsid w:val="008A43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A43DE"/>
    <w:rPr>
      <w:sz w:val="24"/>
      <w:szCs w:val="24"/>
    </w:rPr>
  </w:style>
  <w:style w:type="character" w:customStyle="1" w:styleId="1">
    <w:name w:val="Заголовок №1_"/>
    <w:basedOn w:val="a0"/>
    <w:link w:val="10"/>
    <w:rsid w:val="00DC2788"/>
    <w:rPr>
      <w:sz w:val="23"/>
      <w:szCs w:val="23"/>
      <w:shd w:val="clear" w:color="auto" w:fill="FFFFFF"/>
    </w:rPr>
  </w:style>
  <w:style w:type="character" w:customStyle="1" w:styleId="af0">
    <w:name w:val="Основной текст_"/>
    <w:basedOn w:val="a0"/>
    <w:link w:val="11"/>
    <w:rsid w:val="00DC2788"/>
    <w:rPr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C2788"/>
    <w:rPr>
      <w:sz w:val="23"/>
      <w:szCs w:val="23"/>
      <w:shd w:val="clear" w:color="auto" w:fill="FFFFFF"/>
    </w:rPr>
  </w:style>
  <w:style w:type="character" w:customStyle="1" w:styleId="125pt">
    <w:name w:val="Основной текст + 12;5 pt"/>
    <w:basedOn w:val="af0"/>
    <w:rsid w:val="00DC2788"/>
    <w:rPr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f0"/>
    <w:rsid w:val="00DC278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C2788"/>
    <w:pPr>
      <w:shd w:val="clear" w:color="auto" w:fill="FFFFFF"/>
      <w:spacing w:after="240" w:line="269" w:lineRule="exact"/>
      <w:jc w:val="center"/>
      <w:outlineLvl w:val="0"/>
    </w:pPr>
    <w:rPr>
      <w:sz w:val="23"/>
      <w:szCs w:val="23"/>
    </w:rPr>
  </w:style>
  <w:style w:type="paragraph" w:customStyle="1" w:styleId="11">
    <w:name w:val="Основной текст1"/>
    <w:basedOn w:val="a"/>
    <w:link w:val="af0"/>
    <w:rsid w:val="00DC2788"/>
    <w:pPr>
      <w:shd w:val="clear" w:color="auto" w:fill="FFFFFF"/>
      <w:spacing w:before="60" w:line="274" w:lineRule="exact"/>
      <w:ind w:firstLine="600"/>
      <w:jc w:val="both"/>
    </w:pPr>
    <w:rPr>
      <w:sz w:val="23"/>
      <w:szCs w:val="23"/>
    </w:rPr>
  </w:style>
  <w:style w:type="paragraph" w:customStyle="1" w:styleId="22">
    <w:name w:val="Основной текст (2)"/>
    <w:basedOn w:val="a"/>
    <w:link w:val="21"/>
    <w:rsid w:val="00DC2788"/>
    <w:pPr>
      <w:shd w:val="clear" w:color="auto" w:fill="FFFFFF"/>
      <w:spacing w:before="240" w:line="274" w:lineRule="exact"/>
      <w:ind w:firstLine="600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DFCB0A-7853-4256-9520-0EF2BB8C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5616</Words>
  <Characters>32013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Администрация Красноборского городского поселения</Company>
  <LinksUpToDate>false</LinksUpToDate>
  <CharactersWithSpaces>37554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Mortido</dc:creator>
  <cp:lastModifiedBy>Скорлова Наталья Михайловна</cp:lastModifiedBy>
  <cp:revision>2</cp:revision>
  <cp:lastPrinted>2013-08-09T05:31:00Z</cp:lastPrinted>
  <dcterms:created xsi:type="dcterms:W3CDTF">2015-10-13T12:00:00Z</dcterms:created>
  <dcterms:modified xsi:type="dcterms:W3CDTF">2015-10-13T12:00:00Z</dcterms:modified>
</cp:coreProperties>
</file>